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840" w:rsidRPr="000D1DA5" w:rsidRDefault="00BC6840">
      <w:pPr>
        <w:rPr>
          <w:b/>
        </w:rPr>
      </w:pPr>
      <w:r w:rsidRPr="000D1DA5">
        <w:rPr>
          <w:b/>
        </w:rPr>
        <w:t>На сайте</w:t>
      </w:r>
      <w:r w:rsidR="00B8497F">
        <w:rPr>
          <w:b/>
        </w:rPr>
        <w:t xml:space="preserve"> будем делать проверку отчета</w:t>
      </w:r>
      <w:r w:rsidRPr="000D1DA5">
        <w:rPr>
          <w:b/>
        </w:rPr>
        <w:t>:</w:t>
      </w:r>
    </w:p>
    <w:p w:rsidR="00BC6840" w:rsidRDefault="000D1DA5">
      <w:r>
        <w:t>- д</w:t>
      </w:r>
      <w:r w:rsidR="00BC6840">
        <w:t>ля книг выходит большая цифра</w:t>
      </w:r>
      <w:r>
        <w:t>.</w:t>
      </w:r>
    </w:p>
    <w:p w:rsidR="00D321A8" w:rsidRDefault="00BC6840">
      <w:r>
        <w:t xml:space="preserve"> </w:t>
      </w:r>
      <w:r w:rsidR="000D1DA5">
        <w:t xml:space="preserve">- </w:t>
      </w:r>
      <w:r>
        <w:t>для периодики не исключены из подсчета записи с листами ввода «Газета. Номер», будем редактировать.</w:t>
      </w:r>
      <w:bookmarkStart w:id="0" w:name="_GoBack"/>
      <w:bookmarkEnd w:id="0"/>
    </w:p>
    <w:p w:rsidR="00B8497F" w:rsidRDefault="00B8497F">
      <w:r w:rsidRPr="00B8497F">
        <w:rPr>
          <w:b/>
        </w:rPr>
        <w:t>Нужно будет ориентироваться на цифры из отчета</w:t>
      </w:r>
      <w:r w:rsidRPr="00B8497F">
        <w:rPr>
          <w:b/>
          <w:noProof/>
          <w:lang w:eastAsia="ru-RU"/>
        </w:rPr>
        <w:t xml:space="preserve"> «</w:t>
      </w:r>
      <w:r w:rsidRPr="000D1DA5">
        <w:rPr>
          <w:b/>
        </w:rPr>
        <w:t>Количество экземпляров по дате экземпляра</w:t>
      </w:r>
      <w:r>
        <w:rPr>
          <w:noProof/>
          <w:lang w:eastAsia="ru-RU"/>
        </w:rPr>
        <w:t>»</w:t>
      </w:r>
      <w:r>
        <w:rPr>
          <w:noProof/>
          <w:lang w:eastAsia="ru-RU"/>
        </w:rPr>
        <w:t>.</w:t>
      </w:r>
    </w:p>
    <w:p w:rsidR="00D321A8" w:rsidRDefault="00D321A8">
      <w:r w:rsidRPr="00D321A8">
        <w:drawing>
          <wp:inline distT="0" distB="0" distL="0" distR="0" wp14:anchorId="2F2CB257" wp14:editId="60C27FCF">
            <wp:extent cx="7467600" cy="1535294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561" cy="153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DA5" w:rsidRDefault="000D1DA5">
      <w:r>
        <w:t>Сравнение данных в отчетах АБИС:</w:t>
      </w:r>
    </w:p>
    <w:tbl>
      <w:tblPr>
        <w:tblStyle w:val="a5"/>
        <w:tblpPr w:leftFromText="180" w:rightFromText="180" w:vertAnchor="text" w:horzAnchor="margin" w:tblpXSpec="right" w:tblpY="800"/>
        <w:tblW w:w="0" w:type="auto"/>
        <w:tblLook w:val="04A0" w:firstRow="1" w:lastRow="0" w:firstColumn="1" w:lastColumn="0" w:noHBand="0" w:noVBand="1"/>
      </w:tblPr>
      <w:tblGrid>
        <w:gridCol w:w="7850"/>
        <w:gridCol w:w="6936"/>
      </w:tblGrid>
      <w:tr w:rsidR="00D321A8" w:rsidTr="00BC6840">
        <w:tc>
          <w:tcPr>
            <w:tcW w:w="7850" w:type="dxa"/>
          </w:tcPr>
          <w:p w:rsidR="00D321A8" w:rsidRPr="000D1DA5" w:rsidRDefault="00D321A8" w:rsidP="00D321A8">
            <w:pPr>
              <w:rPr>
                <w:b/>
                <w:noProof/>
                <w:lang w:eastAsia="ru-RU"/>
              </w:rPr>
            </w:pPr>
            <w:r w:rsidRPr="000D1DA5">
              <w:rPr>
                <w:b/>
                <w:noProof/>
                <w:lang w:eastAsia="ru-RU"/>
              </w:rPr>
              <w:t>Отчет «Количество экземпляров»</w:t>
            </w:r>
          </w:p>
        </w:tc>
        <w:tc>
          <w:tcPr>
            <w:tcW w:w="6936" w:type="dxa"/>
          </w:tcPr>
          <w:p w:rsidR="00D321A8" w:rsidRPr="000D1DA5" w:rsidRDefault="000D1DA5" w:rsidP="00D321A8">
            <w:pPr>
              <w:rPr>
                <w:b/>
              </w:rPr>
            </w:pPr>
            <w:r>
              <w:rPr>
                <w:b/>
              </w:rPr>
              <w:t>Отчет «</w:t>
            </w:r>
            <w:r w:rsidR="00D321A8" w:rsidRPr="000D1DA5">
              <w:rPr>
                <w:b/>
              </w:rPr>
              <w:t>Количество экземпляров по дате экземпляра</w:t>
            </w:r>
            <w:r>
              <w:rPr>
                <w:b/>
              </w:rPr>
              <w:t>»</w:t>
            </w:r>
          </w:p>
          <w:p w:rsidR="00D2060B" w:rsidRDefault="003E7395" w:rsidP="00D321A8">
            <w:r>
              <w:t>Исключены</w:t>
            </w:r>
            <w:r w:rsidR="00D2060B">
              <w:t xml:space="preserve"> записи: </w:t>
            </w:r>
          </w:p>
          <w:p w:rsidR="009A5554" w:rsidRDefault="00D2060B" w:rsidP="00D321A8">
            <w:r>
              <w:t xml:space="preserve">газета номер, </w:t>
            </w:r>
          </w:p>
          <w:p w:rsidR="009A5554" w:rsidRDefault="00D2060B" w:rsidP="00D321A8">
            <w:r>
              <w:t xml:space="preserve">Общие заглавия, </w:t>
            </w:r>
          </w:p>
          <w:p w:rsidR="009A5554" w:rsidRDefault="004F5241" w:rsidP="00D321A8">
            <w:r>
              <w:rPr>
                <w:lang w:val="en-US"/>
              </w:rPr>
              <w:t>c</w:t>
            </w:r>
            <w:r w:rsidR="009A5554">
              <w:t xml:space="preserve"> листом ввода </w:t>
            </w:r>
            <w:r w:rsidR="00D2060B">
              <w:t xml:space="preserve">КСУ, </w:t>
            </w:r>
          </w:p>
          <w:p w:rsidR="009A5554" w:rsidRDefault="00D2060B" w:rsidP="00D321A8">
            <w:r>
              <w:t xml:space="preserve">с фондом Ошибочно, </w:t>
            </w:r>
          </w:p>
          <w:p w:rsidR="003E7395" w:rsidRDefault="009A5554" w:rsidP="00D321A8">
            <w:r>
              <w:t>не учитываются 899 поля</w:t>
            </w:r>
            <w:r w:rsidR="004F5241">
              <w:t xml:space="preserve">, в которых нет инвентарного номера </w:t>
            </w:r>
            <w:r w:rsidR="004F5241" w:rsidRPr="004F5241">
              <w:t>$</w:t>
            </w:r>
            <w:r w:rsidR="004F5241">
              <w:rPr>
                <w:lang w:val="en-US"/>
              </w:rPr>
              <w:t>x</w:t>
            </w:r>
            <w:r w:rsidR="003E7395">
              <w:t>:</w:t>
            </w:r>
          </w:p>
          <w:p w:rsidR="003E7395" w:rsidRDefault="003E7395" w:rsidP="00D321A8"/>
        </w:tc>
      </w:tr>
      <w:tr w:rsidR="00D321A8" w:rsidTr="00BC6840">
        <w:tc>
          <w:tcPr>
            <w:tcW w:w="7850" w:type="dxa"/>
          </w:tcPr>
          <w:p w:rsidR="00D321A8" w:rsidRDefault="00D321A8" w:rsidP="00D321A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EB60C88" wp14:editId="090BAD94">
                  <wp:extent cx="3266282" cy="16459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6282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6" w:type="dxa"/>
          </w:tcPr>
          <w:p w:rsidR="00D321A8" w:rsidRDefault="00D321A8" w:rsidP="00D321A8">
            <w:r>
              <w:rPr>
                <w:noProof/>
                <w:lang w:eastAsia="ru-RU"/>
              </w:rPr>
              <w:drawing>
                <wp:inline distT="0" distB="0" distL="0" distR="0" wp14:anchorId="200EB706" wp14:editId="6F9013C1">
                  <wp:extent cx="3131820" cy="1635151"/>
                  <wp:effectExtent l="0" t="0" r="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039" cy="163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1A8" w:rsidTr="00BC6840">
        <w:tc>
          <w:tcPr>
            <w:tcW w:w="7850" w:type="dxa"/>
          </w:tcPr>
          <w:p w:rsidR="00D321A8" w:rsidRDefault="00D321A8" w:rsidP="00D321A8">
            <w:r>
              <w:rPr>
                <w:noProof/>
                <w:lang w:eastAsia="ru-RU"/>
              </w:rPr>
              <w:drawing>
                <wp:inline distT="0" distB="0" distL="0" distR="0" wp14:anchorId="0552C442" wp14:editId="533FD63E">
                  <wp:extent cx="3695700" cy="1808414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700" cy="1808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6" w:type="dxa"/>
          </w:tcPr>
          <w:p w:rsidR="00D321A8" w:rsidRDefault="00D321A8" w:rsidP="00D321A8">
            <w:r>
              <w:rPr>
                <w:noProof/>
                <w:lang w:eastAsia="ru-RU"/>
              </w:rPr>
              <w:drawing>
                <wp:inline distT="0" distB="0" distL="0" distR="0" wp14:anchorId="530AE030" wp14:editId="63477F35">
                  <wp:extent cx="3756660" cy="1860498"/>
                  <wp:effectExtent l="0" t="0" r="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6660" cy="1860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DA5" w:rsidTr="00D76DBB">
        <w:tc>
          <w:tcPr>
            <w:tcW w:w="14786" w:type="dxa"/>
            <w:gridSpan w:val="2"/>
          </w:tcPr>
          <w:p w:rsidR="000D1DA5" w:rsidRDefault="000D1DA5" w:rsidP="000D1DA5">
            <w:pPr>
              <w:jc w:val="center"/>
              <w:rPr>
                <w:b/>
                <w:noProof/>
                <w:lang w:eastAsia="ru-RU"/>
              </w:rPr>
            </w:pPr>
          </w:p>
          <w:p w:rsidR="000D1DA5" w:rsidRDefault="000D1DA5" w:rsidP="000D1DA5">
            <w:pPr>
              <w:jc w:val="center"/>
              <w:rPr>
                <w:b/>
                <w:noProof/>
                <w:lang w:eastAsia="ru-RU"/>
              </w:rPr>
            </w:pPr>
          </w:p>
          <w:p w:rsidR="00FB3F22" w:rsidRDefault="00FB3F22" w:rsidP="000D1DA5">
            <w:pPr>
              <w:jc w:val="center"/>
              <w:rPr>
                <w:b/>
                <w:noProof/>
                <w:lang w:eastAsia="ru-RU"/>
              </w:rPr>
            </w:pPr>
          </w:p>
          <w:p w:rsidR="000D1DA5" w:rsidRDefault="000D1DA5" w:rsidP="000D1DA5">
            <w:pPr>
              <w:jc w:val="center"/>
              <w:rPr>
                <w:b/>
                <w:noProof/>
                <w:lang w:eastAsia="ru-RU"/>
              </w:rPr>
            </w:pPr>
            <w:r w:rsidRPr="000D1DA5">
              <w:rPr>
                <w:b/>
                <w:noProof/>
                <w:lang w:eastAsia="ru-RU"/>
              </w:rPr>
              <w:t>На примере фонда «23 Раздольненская»</w:t>
            </w:r>
            <w:r>
              <w:rPr>
                <w:b/>
                <w:noProof/>
                <w:lang w:eastAsia="ru-RU"/>
              </w:rPr>
              <w:t xml:space="preserve"> сравнение результатов в отчетах АБИС. </w:t>
            </w:r>
          </w:p>
          <w:p w:rsidR="000D1DA5" w:rsidRDefault="009F12F9" w:rsidP="000D1DA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 отчетах п</w:t>
            </w:r>
            <w:r w:rsidR="000D1DA5" w:rsidRPr="000D1DA5">
              <w:rPr>
                <w:noProof/>
                <w:lang w:eastAsia="ru-RU"/>
              </w:rPr>
              <w:t>олучили две цифры: 6842 и 6782</w:t>
            </w:r>
          </w:p>
          <w:p w:rsidR="000D1DA5" w:rsidRDefault="000D1DA5" w:rsidP="00B8497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Выгрузила данные для этого фонда, из этих </w:t>
            </w:r>
            <w:r w:rsidR="009F12F9">
              <w:rPr>
                <w:noProof/>
                <w:lang w:eastAsia="ru-RU"/>
              </w:rPr>
              <w:t xml:space="preserve">двух </w:t>
            </w:r>
            <w:r>
              <w:rPr>
                <w:noProof/>
                <w:lang w:eastAsia="ru-RU"/>
              </w:rPr>
              <w:t>отчетов и дополнительно выгрузили все экземпляры этого фонда (см. файл «Новосибирский райо</w:t>
            </w:r>
            <w:r w:rsidR="009F12F9">
              <w:rPr>
                <w:noProof/>
                <w:lang w:eastAsia="ru-RU"/>
              </w:rPr>
              <w:t>н</w:t>
            </w:r>
            <w:r>
              <w:rPr>
                <w:noProof/>
                <w:lang w:eastAsia="ru-RU"/>
              </w:rPr>
              <w:t xml:space="preserve"> фонд 23»). В </w:t>
            </w:r>
            <w:r w:rsidRPr="000D1DA5">
              <w:rPr>
                <w:noProof/>
                <w:lang w:eastAsia="ru-RU"/>
              </w:rPr>
              <w:t>файл</w:t>
            </w:r>
            <w:r>
              <w:rPr>
                <w:noProof/>
                <w:lang w:eastAsia="ru-RU"/>
              </w:rPr>
              <w:t>е</w:t>
            </w:r>
            <w:r w:rsidR="009F12F9">
              <w:rPr>
                <w:noProof/>
                <w:lang w:eastAsia="ru-RU"/>
              </w:rPr>
              <w:t xml:space="preserve"> «Новосибирский район</w:t>
            </w:r>
            <w:r w:rsidRPr="000D1DA5">
              <w:rPr>
                <w:noProof/>
                <w:lang w:eastAsia="ru-RU"/>
              </w:rPr>
              <w:t xml:space="preserve"> фонд 23»</w:t>
            </w:r>
            <w:r>
              <w:rPr>
                <w:noProof/>
                <w:lang w:eastAsia="ru-RU"/>
              </w:rPr>
              <w:t xml:space="preserve"> нашлись 59 экземпляров</w:t>
            </w:r>
            <w:r w:rsidR="009F12F9">
              <w:rPr>
                <w:noProof/>
                <w:lang w:eastAsia="ru-RU"/>
              </w:rPr>
              <w:t xml:space="preserve"> (899 полей)</w:t>
            </w:r>
            <w:r>
              <w:rPr>
                <w:noProof/>
                <w:lang w:eastAsia="ru-RU"/>
              </w:rPr>
              <w:t xml:space="preserve"> без инвентарн</w:t>
            </w:r>
            <w:r w:rsidR="009F12F9">
              <w:rPr>
                <w:noProof/>
                <w:lang w:eastAsia="ru-RU"/>
              </w:rPr>
              <w:t>ых</w:t>
            </w:r>
            <w:r>
              <w:rPr>
                <w:noProof/>
                <w:lang w:eastAsia="ru-RU"/>
              </w:rPr>
              <w:t xml:space="preserve"> номер</w:t>
            </w:r>
            <w:r w:rsidR="009F12F9">
              <w:rPr>
                <w:noProof/>
                <w:lang w:eastAsia="ru-RU"/>
              </w:rPr>
              <w:t>ов</w:t>
            </w:r>
            <w:r w:rsidR="00066671">
              <w:rPr>
                <w:noProof/>
                <w:lang w:eastAsia="ru-RU"/>
              </w:rPr>
              <w:t xml:space="preserve"> (6842-59=6783</w:t>
            </w:r>
            <w:r w:rsidR="009F12F9">
              <w:rPr>
                <w:noProof/>
                <w:lang w:eastAsia="ru-RU"/>
              </w:rPr>
              <w:t xml:space="preserve"> не совпадает одна единица</w:t>
            </w:r>
            <w:r w:rsidR="00532664">
              <w:rPr>
                <w:noProof/>
                <w:lang w:eastAsia="ru-RU"/>
              </w:rPr>
              <w:t>,</w:t>
            </w:r>
            <w:r w:rsidR="00717546">
              <w:rPr>
                <w:noProof/>
                <w:lang w:eastAsia="ru-RU"/>
              </w:rPr>
              <w:t xml:space="preserve"> но</w:t>
            </w:r>
            <w:r w:rsidR="00532664">
              <w:rPr>
                <w:noProof/>
                <w:lang w:eastAsia="ru-RU"/>
              </w:rPr>
              <w:t xml:space="preserve"> не удалось найти причину</w:t>
            </w:r>
            <w:r w:rsidR="00066671">
              <w:rPr>
                <w:noProof/>
                <w:lang w:eastAsia="ru-RU"/>
              </w:rPr>
              <w:t>)</w:t>
            </w:r>
            <w:r>
              <w:rPr>
                <w:noProof/>
                <w:lang w:eastAsia="ru-RU"/>
              </w:rPr>
              <w:t>. В отчете «</w:t>
            </w:r>
            <w:r w:rsidRPr="000D1DA5">
              <w:rPr>
                <w:b/>
              </w:rPr>
              <w:t>Количество экземпляров по дате экземпляра</w:t>
            </w:r>
            <w:r>
              <w:rPr>
                <w:noProof/>
                <w:lang w:eastAsia="ru-RU"/>
              </w:rPr>
              <w:t xml:space="preserve">» варианты </w:t>
            </w:r>
            <w:r w:rsidR="00717546">
              <w:rPr>
                <w:noProof/>
                <w:lang w:eastAsia="ru-RU"/>
              </w:rPr>
              <w:t xml:space="preserve">без инвентарного номера </w:t>
            </w:r>
            <w:r>
              <w:rPr>
                <w:noProof/>
                <w:lang w:eastAsia="ru-RU"/>
              </w:rPr>
              <w:t xml:space="preserve">не учитываются, а в </w:t>
            </w:r>
            <w:r w:rsidR="00066671">
              <w:rPr>
                <w:noProof/>
                <w:lang w:eastAsia="ru-RU"/>
              </w:rPr>
              <w:t xml:space="preserve">отчете </w:t>
            </w:r>
            <w:r w:rsidR="00066671" w:rsidRPr="000D1DA5">
              <w:rPr>
                <w:b/>
                <w:noProof/>
                <w:lang w:eastAsia="ru-RU"/>
              </w:rPr>
              <w:t>«Количество экземпляров»</w:t>
            </w:r>
            <w:r w:rsidR="00066671">
              <w:rPr>
                <w:b/>
                <w:noProof/>
                <w:lang w:eastAsia="ru-RU"/>
              </w:rPr>
              <w:t xml:space="preserve"> - учитыва</w:t>
            </w:r>
            <w:r w:rsidR="00717546">
              <w:rPr>
                <w:b/>
                <w:noProof/>
                <w:lang w:eastAsia="ru-RU"/>
              </w:rPr>
              <w:t>ю</w:t>
            </w:r>
            <w:r w:rsidR="00066671">
              <w:rPr>
                <w:b/>
                <w:noProof/>
                <w:lang w:eastAsia="ru-RU"/>
              </w:rPr>
              <w:t>тся</w:t>
            </w:r>
            <w:r w:rsidR="00717546">
              <w:rPr>
                <w:b/>
                <w:noProof/>
                <w:lang w:eastAsia="ru-RU"/>
              </w:rPr>
              <w:t>.</w:t>
            </w:r>
            <w:r w:rsidR="00066671">
              <w:rPr>
                <w:b/>
                <w:noProof/>
                <w:lang w:eastAsia="ru-RU"/>
              </w:rPr>
              <w:t xml:space="preserve"> </w:t>
            </w:r>
            <w:proofErr w:type="gramStart"/>
            <w:r w:rsidR="00717546" w:rsidRPr="00B8497F">
              <w:rPr>
                <w:noProof/>
                <w:lang w:eastAsia="ru-RU"/>
              </w:rPr>
              <w:t xml:space="preserve">В </w:t>
            </w:r>
            <w:r w:rsidR="00717546" w:rsidRPr="00B8497F">
              <w:rPr>
                <w:noProof/>
                <w:lang w:eastAsia="ru-RU"/>
              </w:rPr>
              <w:t>в отчете «Количество экземпляров»</w:t>
            </w:r>
            <w:r w:rsidR="00066671" w:rsidRPr="00B8497F">
              <w:rPr>
                <w:noProof/>
                <w:lang w:eastAsia="ru-RU"/>
              </w:rPr>
              <w:t xml:space="preserve"> подсчитываются все общие части</w:t>
            </w:r>
            <w:r w:rsidR="00B8497F">
              <w:rPr>
                <w:noProof/>
                <w:lang w:eastAsia="ru-RU"/>
              </w:rPr>
              <w:t>, с листом ввода КСУ, а также ошибочные записи без фонда (например:</w:t>
            </w:r>
            <w:proofErr w:type="gramEnd"/>
            <w:r w:rsidR="00B8497F">
              <w:rPr>
                <w:noProof/>
                <w:lang w:eastAsia="ru-RU"/>
              </w:rPr>
              <w:t xml:space="preserve"> </w:t>
            </w:r>
            <w:r w:rsidR="00B8497F">
              <w:rPr>
                <w:noProof/>
                <w:lang w:eastAsia="ru-RU"/>
              </w:rPr>
              <w:t>RU NOVOSIBIRSK\BIBL\0005809307</w:t>
            </w:r>
            <w:r w:rsidR="00B8497F">
              <w:rPr>
                <w:noProof/>
                <w:lang w:eastAsia="ru-RU"/>
              </w:rPr>
              <w:t xml:space="preserve"> </w:t>
            </w:r>
            <w:r w:rsidR="00B8497F">
              <w:rPr>
                <w:noProof/>
                <w:lang w:eastAsia="ru-RU"/>
              </w:rPr>
              <w:t xml:space="preserve">Орлов, Вл. Н. Избранные работы.  Т. 2. </w:t>
            </w:r>
            <w:proofErr w:type="gramStart"/>
            <w:r w:rsidR="00B8497F">
              <w:rPr>
                <w:noProof/>
                <w:lang w:eastAsia="ru-RU"/>
              </w:rPr>
              <w:t>Гамаюн...</w:t>
            </w:r>
            <w:r w:rsidR="00B8497F">
              <w:rPr>
                <w:noProof/>
                <w:lang w:eastAsia="ru-RU"/>
              </w:rPr>
              <w:t xml:space="preserve"> </w:t>
            </w:r>
            <w:r w:rsidR="00B8497F">
              <w:rPr>
                <w:noProof/>
                <w:lang w:eastAsia="ru-RU"/>
              </w:rPr>
              <w:t>899 ##$aЦБС Новосибирского района</w:t>
            </w:r>
            <w:r w:rsidR="00B8497F" w:rsidRPr="00B8497F">
              <w:rPr>
                <w:noProof/>
                <w:highlight w:val="yellow"/>
                <w:lang w:eastAsia="ru-RU"/>
              </w:rPr>
              <w:t>$z20250610Криводановская</w:t>
            </w:r>
            <w:r w:rsidR="00B8497F">
              <w:rPr>
                <w:noProof/>
                <w:lang w:eastAsia="ru-RU"/>
              </w:rPr>
              <w:t>$h83.3(2=411.2)6$iО-66$p19458863018020$x013215/и+24-14-01$92.60</w:t>
            </w:r>
            <w:r w:rsidR="00B8497F">
              <w:rPr>
                <w:noProof/>
                <w:lang w:eastAsia="ru-RU"/>
              </w:rPr>
              <w:t xml:space="preserve">), </w:t>
            </w:r>
            <w:r w:rsidR="00717546">
              <w:rPr>
                <w:noProof/>
                <w:lang w:eastAsia="ru-RU"/>
              </w:rPr>
              <w:t>которые увеличивают суммарн</w:t>
            </w:r>
            <w:r w:rsidR="00B8497F">
              <w:rPr>
                <w:noProof/>
                <w:lang w:eastAsia="ru-RU"/>
              </w:rPr>
              <w:t xml:space="preserve">ое количество </w:t>
            </w:r>
            <w:r w:rsidR="00717546">
              <w:rPr>
                <w:noProof/>
                <w:lang w:eastAsia="ru-RU"/>
              </w:rPr>
              <w:t>экземпляров.</w:t>
            </w:r>
            <w:proofErr w:type="gramEnd"/>
          </w:p>
          <w:p w:rsidR="00717546" w:rsidRPr="000D1DA5" w:rsidRDefault="00717546" w:rsidP="00B8497F">
            <w:pPr>
              <w:rPr>
                <w:b/>
              </w:rPr>
            </w:pPr>
            <w:r>
              <w:rPr>
                <w:noProof/>
                <w:lang w:eastAsia="ru-RU"/>
              </w:rPr>
              <w:t xml:space="preserve">Кроме этого очень много экземпляров не имеют штрихкода, что будет выводить другое количество экземпляров </w:t>
            </w:r>
            <w:r w:rsidR="00B8497F">
              <w:rPr>
                <w:noProof/>
                <w:lang w:eastAsia="ru-RU"/>
              </w:rPr>
              <w:t xml:space="preserve">в фондах </w:t>
            </w:r>
            <w:r>
              <w:rPr>
                <w:noProof/>
                <w:lang w:eastAsia="ru-RU"/>
              </w:rPr>
              <w:t xml:space="preserve">при проведении инвентаризации! </w:t>
            </w:r>
          </w:p>
        </w:tc>
      </w:tr>
      <w:tr w:rsidR="00BC6840" w:rsidTr="00BC6840">
        <w:tc>
          <w:tcPr>
            <w:tcW w:w="7850" w:type="dxa"/>
          </w:tcPr>
          <w:p w:rsidR="00BC6840" w:rsidRDefault="00BC6840" w:rsidP="00D321A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50FB10F">
                  <wp:extent cx="3767455" cy="6096635"/>
                  <wp:effectExtent l="0" t="0" r="444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7455" cy="6096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6" w:type="dxa"/>
          </w:tcPr>
          <w:p w:rsidR="00BC6840" w:rsidRDefault="00BC6840" w:rsidP="00D321A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1F28C7">
                  <wp:extent cx="3584575" cy="5858510"/>
                  <wp:effectExtent l="0" t="0" r="0" b="889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4575" cy="585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840" w:rsidTr="00BC6840">
        <w:tc>
          <w:tcPr>
            <w:tcW w:w="7850" w:type="dxa"/>
          </w:tcPr>
          <w:p w:rsidR="00BC6840" w:rsidRDefault="00BC6840" w:rsidP="00BC684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Периодика </w:t>
            </w:r>
          </w:p>
          <w:p w:rsidR="00BC6840" w:rsidRDefault="00BC6840" w:rsidP="00BC6840">
            <w:pPr>
              <w:rPr>
                <w:noProof/>
                <w:lang w:eastAsia="ru-RU"/>
              </w:rPr>
            </w:pPr>
          </w:p>
        </w:tc>
        <w:tc>
          <w:tcPr>
            <w:tcW w:w="6936" w:type="dxa"/>
          </w:tcPr>
          <w:p w:rsidR="00BC6840" w:rsidRDefault="00BC6840" w:rsidP="00BC684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Периодика Исключены записи: </w:t>
            </w:r>
          </w:p>
          <w:p w:rsidR="00BC6840" w:rsidRDefault="00BC6840" w:rsidP="00BC684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газета номер</w:t>
            </w:r>
            <w:r w:rsidR="00F11D73">
              <w:rPr>
                <w:noProof/>
                <w:lang w:eastAsia="ru-RU"/>
              </w:rPr>
              <w:t>, КСУ, общие части</w:t>
            </w:r>
          </w:p>
        </w:tc>
      </w:tr>
      <w:tr w:rsidR="00D321A8" w:rsidTr="00BC6840">
        <w:tc>
          <w:tcPr>
            <w:tcW w:w="7850" w:type="dxa"/>
          </w:tcPr>
          <w:p w:rsidR="00D321A8" w:rsidRDefault="00D321A8" w:rsidP="00D321A8">
            <w:r>
              <w:rPr>
                <w:noProof/>
                <w:lang w:eastAsia="ru-RU"/>
              </w:rPr>
              <w:drawing>
                <wp:inline distT="0" distB="0" distL="0" distR="0" wp14:anchorId="64C5EED9" wp14:editId="1868DB45">
                  <wp:extent cx="3086100" cy="18973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189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6" w:type="dxa"/>
          </w:tcPr>
          <w:p w:rsidR="00D321A8" w:rsidRDefault="00D321A8" w:rsidP="00D321A8">
            <w:r>
              <w:rPr>
                <w:noProof/>
                <w:lang w:eastAsia="ru-RU"/>
              </w:rPr>
              <w:drawing>
                <wp:inline distT="0" distB="0" distL="0" distR="0" wp14:anchorId="09B09C3E" wp14:editId="5766B683">
                  <wp:extent cx="3299460" cy="168589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9460" cy="1685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1A8" w:rsidRDefault="00D321A8"/>
    <w:sectPr w:rsidR="00D321A8" w:rsidSect="00D321A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A8"/>
    <w:rsid w:val="00066671"/>
    <w:rsid w:val="000D1DA5"/>
    <w:rsid w:val="000F768C"/>
    <w:rsid w:val="00280ED5"/>
    <w:rsid w:val="003E7395"/>
    <w:rsid w:val="00465A6D"/>
    <w:rsid w:val="004F5241"/>
    <w:rsid w:val="00532664"/>
    <w:rsid w:val="00717546"/>
    <w:rsid w:val="009A5554"/>
    <w:rsid w:val="009F12F9"/>
    <w:rsid w:val="00B8497F"/>
    <w:rsid w:val="00B85562"/>
    <w:rsid w:val="00BC6840"/>
    <w:rsid w:val="00D2060B"/>
    <w:rsid w:val="00D321A8"/>
    <w:rsid w:val="00E008D5"/>
    <w:rsid w:val="00F11D73"/>
    <w:rsid w:val="00FB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1A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2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1A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2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3</cp:revision>
  <dcterms:created xsi:type="dcterms:W3CDTF">2025-08-12T03:21:00Z</dcterms:created>
  <dcterms:modified xsi:type="dcterms:W3CDTF">2025-08-12T09:58:00Z</dcterms:modified>
</cp:coreProperties>
</file>