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49" w:rsidRPr="00771870" w:rsidRDefault="005E0A49" w:rsidP="005E0A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1870">
        <w:rPr>
          <w:rFonts w:ascii="Times New Roman" w:eastAsia="Calibri" w:hAnsi="Times New Roman" w:cs="Times New Roman"/>
          <w:sz w:val="24"/>
          <w:szCs w:val="24"/>
        </w:rPr>
        <w:t>Государственное автономное учреждение культуры Новосибирской области</w:t>
      </w:r>
    </w:p>
    <w:p w:rsidR="005E0A49" w:rsidRPr="00771870" w:rsidRDefault="005E0A49" w:rsidP="005E0A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1870">
        <w:rPr>
          <w:rFonts w:ascii="Times New Roman" w:eastAsia="Calibri" w:hAnsi="Times New Roman" w:cs="Times New Roman"/>
          <w:sz w:val="24"/>
          <w:szCs w:val="24"/>
        </w:rPr>
        <w:t>«Новосибирская государственная областная научная библиотека»</w:t>
      </w:r>
    </w:p>
    <w:p w:rsidR="005E0A49" w:rsidRPr="00771870" w:rsidRDefault="00933EE4" w:rsidP="005E0A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0686621" wp14:editId="6022C692">
            <wp:simplePos x="0" y="0"/>
            <wp:positionH relativeFrom="column">
              <wp:posOffset>-638810</wp:posOffset>
            </wp:positionH>
            <wp:positionV relativeFrom="paragraph">
              <wp:posOffset>117475</wp:posOffset>
            </wp:positionV>
            <wp:extent cx="6847840" cy="1330960"/>
            <wp:effectExtent l="0" t="0" r="0" b="254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7840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5"/>
        <w:gridCol w:w="5175"/>
      </w:tblGrid>
      <w:tr w:rsidR="005E0A49" w:rsidRPr="00771870" w:rsidTr="00113C0E">
        <w:trPr>
          <w:trHeight w:val="1716"/>
        </w:trPr>
        <w:tc>
          <w:tcPr>
            <w:tcW w:w="5175" w:type="dxa"/>
          </w:tcPr>
          <w:p w:rsidR="005E0A49" w:rsidRPr="00771870" w:rsidRDefault="005E0A49" w:rsidP="00285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5E0A49" w:rsidRPr="00771870" w:rsidRDefault="005E0A49" w:rsidP="00285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ГАУК НСО НГОНБ</w:t>
            </w:r>
          </w:p>
          <w:p w:rsidR="005E0A49" w:rsidRPr="00771870" w:rsidRDefault="005E0A49" w:rsidP="00285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proofErr w:type="spellStart"/>
            <w:r w:rsidRPr="0077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Е.Н.Волобоева</w:t>
            </w:r>
            <w:proofErr w:type="spellEnd"/>
          </w:p>
          <w:p w:rsidR="005E0A49" w:rsidRPr="00771870" w:rsidRDefault="005E0A49" w:rsidP="00285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«____»______________2025 г.</w:t>
            </w:r>
          </w:p>
          <w:p w:rsidR="005E0A49" w:rsidRPr="00113C0E" w:rsidRDefault="005E0A49" w:rsidP="00113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  <w:tc>
          <w:tcPr>
            <w:tcW w:w="5175" w:type="dxa"/>
          </w:tcPr>
          <w:p w:rsidR="005E0A49" w:rsidRPr="00771870" w:rsidRDefault="005E0A49" w:rsidP="0028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5E0A49" w:rsidRPr="00771870" w:rsidRDefault="005E0A49" w:rsidP="0028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директора</w:t>
            </w:r>
          </w:p>
          <w:p w:rsidR="005E0A49" w:rsidRPr="00771870" w:rsidRDefault="005E0A49" w:rsidP="00285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ГАУК НСО НГОНБ</w:t>
            </w:r>
          </w:p>
          <w:p w:rsidR="005E0A49" w:rsidRPr="00771870" w:rsidRDefault="005E0A49" w:rsidP="005E0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_____ от «___» __________ 2025 г.</w:t>
            </w:r>
          </w:p>
        </w:tc>
      </w:tr>
    </w:tbl>
    <w:p w:rsidR="005E0A49" w:rsidRPr="00771870" w:rsidRDefault="005E0A49" w:rsidP="005E0A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0A49" w:rsidRPr="00771870" w:rsidRDefault="005E0A49" w:rsidP="005E0A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0A49" w:rsidRPr="00771870" w:rsidRDefault="005E0A49" w:rsidP="005E0A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1870">
        <w:rPr>
          <w:rFonts w:ascii="Times New Roman" w:eastAsia="Calibri" w:hAnsi="Times New Roman" w:cs="Times New Roman"/>
          <w:b/>
          <w:sz w:val="24"/>
          <w:szCs w:val="24"/>
        </w:rPr>
        <w:t xml:space="preserve">РАБОЧАЯ ИНСТРУКЦИЯ </w:t>
      </w:r>
    </w:p>
    <w:p w:rsidR="00F8191B" w:rsidRPr="00F8191B" w:rsidRDefault="005E0A49" w:rsidP="00F81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8191B" w:rsidRPr="00F81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Передача документов из партии новых поступлений </w:t>
      </w:r>
      <w:bookmarkStart w:id="0" w:name="_GoBack"/>
      <w:bookmarkEnd w:id="0"/>
    </w:p>
    <w:p w:rsidR="005E0A49" w:rsidRPr="00771870" w:rsidRDefault="00F8191B" w:rsidP="00F81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фонд хранения</w:t>
      </w:r>
      <w:r w:rsidRPr="00F81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через </w:t>
      </w:r>
      <w:r w:rsidRPr="00F81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АБИС «OPAC-Global»</w:t>
      </w:r>
      <w:r w:rsidR="005E0A49" w:rsidRPr="007718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E0A49" w:rsidRPr="00771870" w:rsidRDefault="005E0165" w:rsidP="005E0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01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 219 – </w:t>
      </w:r>
      <w:proofErr w:type="spellStart"/>
      <w:r w:rsidRPr="005E01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ОРиСС</w:t>
      </w:r>
      <w:proofErr w:type="spellEnd"/>
      <w:r w:rsidRPr="005E01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ЕКСОБ НСО – 2025</w:t>
      </w:r>
    </w:p>
    <w:p w:rsidR="005E0A49" w:rsidRPr="00771870" w:rsidRDefault="005E0A49" w:rsidP="005E0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0A49" w:rsidRPr="00771870" w:rsidRDefault="005E0A49" w:rsidP="005E0A4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1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5E0A49" w:rsidRPr="00771870" w:rsidRDefault="005E0A49" w:rsidP="005E0A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191B" w:rsidRDefault="005E0A49" w:rsidP="005E0A4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18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</w:t>
      </w:r>
      <w:r w:rsidR="00F8191B" w:rsidRPr="00F8191B">
        <w:rPr>
          <w:rFonts w:ascii="Times New Roman" w:hAnsi="Times New Roman" w:cs="Times New Roman"/>
          <w:bCs/>
          <w:color w:val="000000"/>
          <w:sz w:val="24"/>
          <w:szCs w:val="24"/>
        </w:rPr>
        <w:t>Инструкция регламентирует технологию работы в АБИС «OPAC-Global» сотрудников муниципальных библиотек Новосибирской области</w:t>
      </w:r>
      <w:r w:rsidR="00F8191B" w:rsidRPr="00F8191B">
        <w:t xml:space="preserve"> </w:t>
      </w:r>
      <w:r w:rsidR="00F8191B" w:rsidRPr="00F8191B">
        <w:rPr>
          <w:rFonts w:ascii="Times New Roman" w:hAnsi="Times New Roman" w:cs="Times New Roman"/>
          <w:bCs/>
          <w:color w:val="000000"/>
          <w:sz w:val="24"/>
          <w:szCs w:val="24"/>
        </w:rPr>
        <w:t>в составе ЕКСОБ НСО (Библиотечная система Новосибирской области «Единая компьютерная сеть общедоступных библиотек Новосибирской области»)</w:t>
      </w:r>
      <w:r w:rsidR="00F8191B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F8191B" w:rsidRPr="00F819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 исключением НГОНБ, участвующих при передаче из отдела комплектования и приеме в фонд хранения документов из партии новых поступлений библиотеки.</w:t>
      </w:r>
      <w:r w:rsidR="00F819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E0A49" w:rsidRPr="00771870" w:rsidRDefault="005E0A49" w:rsidP="005E0A4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A3F83" w:rsidRDefault="005E0A49" w:rsidP="001A3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1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771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Понятия и сокращения</w:t>
      </w:r>
      <w:r w:rsidR="001A3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A3F83" w:rsidRPr="008E608B" w:rsidRDefault="001A3F83" w:rsidP="001A3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1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АБИС</w:t>
      </w:r>
      <w:r w:rsidRPr="00771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автоматизированная библиотечно-информационная система.</w:t>
      </w:r>
    </w:p>
    <w:p w:rsidR="001A3F83" w:rsidRPr="001A3F83" w:rsidRDefault="001A3F83" w:rsidP="001A3F8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F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комплектования</w:t>
      </w:r>
      <w:r w:rsidR="009D4F53">
        <w:rPr>
          <w:rFonts w:ascii="Times New Roman" w:eastAsia="Calibri" w:hAnsi="Times New Roman" w:cs="Times New Roman"/>
          <w:sz w:val="24"/>
          <w:szCs w:val="24"/>
        </w:rPr>
        <w:t>, т.е.</w:t>
      </w:r>
      <w:r w:rsidRPr="001A3F83">
        <w:rPr>
          <w:rFonts w:ascii="Times New Roman" w:eastAsia="Calibri" w:hAnsi="Times New Roman" w:cs="Times New Roman"/>
          <w:sz w:val="24"/>
          <w:szCs w:val="24"/>
        </w:rPr>
        <w:t xml:space="preserve"> новые поступления — это результат деятельности библиотеки по формированию своего фонда. </w:t>
      </w:r>
    </w:p>
    <w:p w:rsidR="001A3F83" w:rsidRPr="001A3F83" w:rsidRDefault="001A3F83" w:rsidP="001A3F83">
      <w:pPr>
        <w:shd w:val="clear" w:color="auto" w:fill="FFFFFF"/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F83">
        <w:rPr>
          <w:rFonts w:ascii="Times New Roman" w:eastAsia="Calibri" w:hAnsi="Times New Roman" w:cs="Times New Roman"/>
          <w:b/>
          <w:sz w:val="24"/>
          <w:szCs w:val="24"/>
        </w:rPr>
        <w:t>В текущем отчетном периоде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1A3F83">
        <w:rPr>
          <w:rFonts w:ascii="Times New Roman" w:eastAsia="Calibri" w:hAnsi="Times New Roman" w:cs="Times New Roman"/>
          <w:sz w:val="24"/>
          <w:szCs w:val="24"/>
        </w:rPr>
        <w:t>  новые поступления учитываются за определенный период времени (обычно за год).</w:t>
      </w:r>
    </w:p>
    <w:p w:rsidR="001A3F83" w:rsidRPr="001A3F83" w:rsidRDefault="001A3F83" w:rsidP="001A3F8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F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Включены в фонд библиотеки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3F83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1A3F83">
        <w:rPr>
          <w:rFonts w:ascii="Times New Roman" w:eastAsia="Calibri" w:hAnsi="Times New Roman" w:cs="Times New Roman"/>
          <w:sz w:val="24"/>
          <w:szCs w:val="24"/>
        </w:rPr>
        <w:t> означает, что документы прошли все необходимые процедуры учета и каталогизации и стали доступны для использования читателями. </w:t>
      </w:r>
    </w:p>
    <w:p w:rsidR="001A3F83" w:rsidRPr="008E608B" w:rsidRDefault="001A3F83" w:rsidP="008E608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72BD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Возврат документа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в фонд </w:t>
      </w:r>
      <w:r w:rsidRPr="00B72BD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действие-перемещение документа. После совершения этого действия документ возвращен на место постоянного хранения и снова доступен для выдачи читателям. Это действие играет большую роль, поскольку библиотека всегда выдает документы только на временное пользование. Когда совершается это действие, считается, что цикл движения документа завершен.</w:t>
      </w:r>
    </w:p>
    <w:p w:rsidR="001A3F83" w:rsidRPr="00B72BD8" w:rsidRDefault="001A3F83" w:rsidP="001A3F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BD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Движение документа -</w:t>
      </w:r>
      <w:r w:rsidRPr="00B72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последовательность любых действий, совершаемых над этим документом, зафиксированная в АБИС.</w:t>
      </w:r>
    </w:p>
    <w:p w:rsidR="001A3F83" w:rsidRPr="001A3F83" w:rsidRDefault="001A3F83" w:rsidP="001A3F8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F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Документы </w:t>
      </w:r>
      <w:r w:rsidRPr="001A3F83">
        <w:rPr>
          <w:rFonts w:ascii="Times New Roman" w:eastAsia="Calibri" w:hAnsi="Times New Roman" w:cs="Times New Roman"/>
          <w:sz w:val="24"/>
          <w:szCs w:val="24"/>
        </w:rPr>
        <w:t xml:space="preserve">- подразумеваются все виды изданий и материалов, входящих в библиотечный фонд (книги, журналы, газеты, электронные ресурсы, аудиовизуальные материалы и т.д.). </w:t>
      </w:r>
    </w:p>
    <w:p w:rsidR="001A3F83" w:rsidRDefault="001A3F83" w:rsidP="001A3F8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1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НГОНБ</w:t>
      </w:r>
      <w:r w:rsidRPr="00771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Новосибирская государственная областная научная библиотека.</w:t>
      </w:r>
    </w:p>
    <w:p w:rsidR="001A3F83" w:rsidRDefault="001A3F83" w:rsidP="001A3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3F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Новые поступления в библиотеку </w:t>
      </w:r>
      <w:r w:rsidRPr="001A3F83">
        <w:rPr>
          <w:rFonts w:ascii="Times New Roman" w:hAnsi="Times New Roman" w:cs="Times New Roman"/>
          <w:sz w:val="24"/>
          <w:szCs w:val="24"/>
        </w:rPr>
        <w:t>— это совокупность документов, независимо от вида, формы представления и материального носителя, впервые включенных в фонд библиотеки в результате комплектования в текущем отчетном периоде.</w:t>
      </w:r>
      <w:r w:rsidRPr="001A3F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A3F83" w:rsidRDefault="001A3F83" w:rsidP="001A3F8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91B">
        <w:rPr>
          <w:rFonts w:ascii="Times New Roman" w:eastAsia="Calibri" w:hAnsi="Times New Roman" w:cs="Times New Roman"/>
          <w:b/>
          <w:sz w:val="24"/>
          <w:szCs w:val="24"/>
        </w:rPr>
        <w:t>Партия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– группа документов, временно объединенная для контроля их сохранности в процессе обработки и передачи с одного технологического участка на другой.</w:t>
      </w:r>
    </w:p>
    <w:p w:rsidR="001A3F83" w:rsidRPr="00B72BD8" w:rsidRDefault="001A3F83" w:rsidP="001A3F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BD8">
        <w:rPr>
          <w:rFonts w:ascii="Times New Roman" w:hAnsi="Times New Roman" w:cs="Times New Roman"/>
          <w:b/>
          <w:sz w:val="24"/>
          <w:szCs w:val="24"/>
        </w:rPr>
        <w:lastRenderedPageBreak/>
        <w:t>ПРД</w:t>
      </w:r>
      <w:r w:rsidRPr="00B72BD8">
        <w:rPr>
          <w:rFonts w:ascii="Times New Roman" w:hAnsi="Times New Roman" w:cs="Times New Roman"/>
          <w:sz w:val="24"/>
          <w:szCs w:val="24"/>
        </w:rPr>
        <w:t xml:space="preserve"> - Пункт регистрации движения (ПРД) документов может быть любое подразделение библиотеки, выполняющее операцию над документом, вследствие которого документ изменяет свое местонахождение (держателя).</w:t>
      </w:r>
    </w:p>
    <w:p w:rsidR="001A3F83" w:rsidRPr="00771870" w:rsidRDefault="001A3F83" w:rsidP="001A3F8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18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 хранения</w:t>
      </w:r>
      <w:r w:rsidRPr="007718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это систематизированная совокупность документов (книг, периодических изданий, электронных ресурсов, аудиовизуальных материалов и т. д.), собранных, упорядоченных и сохранённых библиотекой для обеспечения доступа пользователей к информации в настоящем и будущем. </w:t>
      </w:r>
    </w:p>
    <w:p w:rsidR="001A3F83" w:rsidRPr="00B72BD8" w:rsidRDefault="001A3F83" w:rsidP="001A3F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BD8">
        <w:rPr>
          <w:rFonts w:ascii="Times New Roman" w:hAnsi="Times New Roman" w:cs="Times New Roman"/>
          <w:b/>
          <w:sz w:val="24"/>
          <w:szCs w:val="24"/>
        </w:rPr>
        <w:t xml:space="preserve">Циркуляция </w:t>
      </w:r>
      <w:r w:rsidRPr="00B72BD8">
        <w:rPr>
          <w:rFonts w:ascii="Times New Roman" w:hAnsi="Times New Roman" w:cs="Times New Roman"/>
          <w:sz w:val="24"/>
          <w:szCs w:val="24"/>
        </w:rPr>
        <w:t xml:space="preserve">– модуль АБИС «OPAC-Global», </w:t>
      </w:r>
      <w:r w:rsidR="009D4F53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9D4F53" w:rsidRPr="009D4F53">
        <w:rPr>
          <w:rFonts w:ascii="Times New Roman" w:hAnsi="Times New Roman" w:cs="Times New Roman"/>
          <w:sz w:val="24"/>
          <w:szCs w:val="24"/>
        </w:rPr>
        <w:t>автоматизир</w:t>
      </w:r>
      <w:r w:rsidR="009D4F53">
        <w:rPr>
          <w:rFonts w:ascii="Times New Roman" w:hAnsi="Times New Roman" w:cs="Times New Roman"/>
          <w:sz w:val="24"/>
          <w:szCs w:val="24"/>
        </w:rPr>
        <w:t>ует</w:t>
      </w:r>
      <w:r w:rsidR="009D4F53" w:rsidRPr="009D4F53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9D4F53">
        <w:rPr>
          <w:rFonts w:ascii="Times New Roman" w:hAnsi="Times New Roman" w:cs="Times New Roman"/>
          <w:sz w:val="24"/>
          <w:szCs w:val="24"/>
        </w:rPr>
        <w:t>ы всех передвижений</w:t>
      </w:r>
      <w:r w:rsidR="009D4F53" w:rsidRPr="009D4F53">
        <w:rPr>
          <w:rFonts w:ascii="Times New Roman" w:hAnsi="Times New Roman" w:cs="Times New Roman"/>
          <w:sz w:val="24"/>
          <w:szCs w:val="24"/>
        </w:rPr>
        <w:t xml:space="preserve"> </w:t>
      </w:r>
      <w:r w:rsidR="009D4F53">
        <w:rPr>
          <w:rFonts w:ascii="Times New Roman" w:hAnsi="Times New Roman" w:cs="Times New Roman"/>
          <w:sz w:val="24"/>
          <w:szCs w:val="24"/>
        </w:rPr>
        <w:t xml:space="preserve">библиотечных </w:t>
      </w:r>
      <w:r w:rsidR="009D4F53" w:rsidRPr="009D4F53">
        <w:rPr>
          <w:rFonts w:ascii="Times New Roman" w:hAnsi="Times New Roman" w:cs="Times New Roman"/>
          <w:sz w:val="24"/>
          <w:szCs w:val="24"/>
        </w:rPr>
        <w:t>документов, и предоставляет библиотекарю инструменты для контроля и анализа данных.</w:t>
      </w:r>
    </w:p>
    <w:p w:rsidR="005E0A49" w:rsidRPr="00771870" w:rsidRDefault="005E0A49" w:rsidP="00F8191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E0A49" w:rsidRPr="00771870" w:rsidRDefault="005E0A49" w:rsidP="00F819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1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771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Порядок работы</w:t>
      </w:r>
    </w:p>
    <w:p w:rsidR="00F00E1A" w:rsidRDefault="002A451C" w:rsidP="002A451C">
      <w:p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  <w:t>Специалист</w:t>
      </w:r>
      <w:r w:rsidR="00113C0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ам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одела комплектования создат</w:t>
      </w:r>
      <w:r w:rsidR="00113C0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ь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библиографические записи в АБИС на документы из партии новых поступлений.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При готовности партии документов к передаче в структурные подразделения-</w:t>
      </w:r>
      <w:proofErr w:type="spellStart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фондодержатели</w:t>
      </w:r>
      <w:proofErr w:type="spellEnd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, в АБИС для каждого фонда в модуле «Комплектование» сформировать отчет</w:t>
      </w:r>
      <w:r w:rsidR="00F24C4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ы: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«Акт при</w:t>
      </w:r>
      <w:r w:rsidR="00F00E1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ё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ма документов»</w:t>
      </w:r>
      <w:r w:rsidR="006F774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и/или</w:t>
      </w:r>
      <w:r w:rsidR="00F24C4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в модуле «Отчеты», «Пользовательские отчеты»</w:t>
      </w:r>
      <w:r w:rsidR="00280FC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,</w:t>
      </w:r>
      <w:r w:rsidR="00F24C4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отчет «</w:t>
      </w:r>
      <w:r w:rsidR="00F24C41" w:rsidRPr="00F24C4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Новые поступления: количество и цена</w:t>
      </w:r>
      <w:r w:rsidR="00F24C4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»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F00E1A" w:rsidRDefault="00F00E1A" w:rsidP="002A451C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F00E1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ВНИМАНИЕ! Поле «За период» - ограничивает данные по дате создания библиографической записи!</w:t>
      </w:r>
    </w:p>
    <w:p w:rsidR="00174F8D" w:rsidRDefault="00174F8D" w:rsidP="002A451C">
      <w:pPr>
        <w:spacing w:after="0"/>
        <w:jc w:val="both"/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</w:pPr>
      <w:r w:rsidRPr="00174F8D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Пример</w:t>
      </w:r>
      <w:r w:rsidR="00F24C41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ы</w:t>
      </w:r>
      <w:r w:rsidRPr="00174F8D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 заполнения </w:t>
      </w:r>
      <w:r w:rsidR="00F24C41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отчетов 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для </w:t>
      </w:r>
      <w:proofErr w:type="spellStart"/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Мошковской</w:t>
      </w:r>
      <w:proofErr w:type="spellEnd"/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 ЦБС.</w:t>
      </w:r>
    </w:p>
    <w:p w:rsidR="00F24C41" w:rsidRPr="00F24C41" w:rsidRDefault="00F24C41" w:rsidP="00F24C41">
      <w:pPr>
        <w:spacing w:after="0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F24C4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Акт приёма документов</w:t>
      </w:r>
    </w:p>
    <w:p w:rsidR="00F00E1A" w:rsidRDefault="00F00E1A" w:rsidP="00F00E1A">
      <w:pPr>
        <w:spacing w:after="0"/>
        <w:jc w:val="center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1671B52" wp14:editId="04D8D2AF">
            <wp:extent cx="3573285" cy="2720340"/>
            <wp:effectExtent l="0" t="0" r="825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3285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51C" w:rsidRDefault="00117CB6" w:rsidP="002A451C">
      <w:p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В акте </w:t>
      </w:r>
      <w:proofErr w:type="gramStart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зафиксированы</w:t>
      </w:r>
      <w:proofErr w:type="gramEnd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количество, список и цена отправляемых документов.</w:t>
      </w:r>
    </w:p>
    <w:p w:rsidR="00F00E1A" w:rsidRDefault="00F00E1A" w:rsidP="00F00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6DFDF36" wp14:editId="11D6B9F8">
            <wp:extent cx="4701540" cy="93761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1540" cy="9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E1A" w:rsidRDefault="00F00E1A" w:rsidP="00F00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…..</w:t>
      </w:r>
    </w:p>
    <w:p w:rsidR="00F00E1A" w:rsidRDefault="00F00E1A" w:rsidP="00F00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931E73C" wp14:editId="6B9A77A6">
            <wp:extent cx="4678680" cy="1027027"/>
            <wp:effectExtent l="0" t="0" r="762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102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C0E" w:rsidRDefault="002A451C" w:rsidP="002A4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24C41" w:rsidRPr="00B02845" w:rsidRDefault="00F24C41" w:rsidP="002A451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Пример выполнения отчета</w:t>
      </w:r>
      <w:r w:rsidR="00280FC9">
        <w:rPr>
          <w:rFonts w:ascii="Times New Roman" w:hAnsi="Times New Roman" w:cs="Times New Roman"/>
          <w:sz w:val="24"/>
          <w:szCs w:val="24"/>
        </w:rPr>
        <w:t xml:space="preserve"> «</w:t>
      </w:r>
      <w:r w:rsidR="00280FC9" w:rsidRPr="00F24C4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Новые поступления: количество и цена</w:t>
      </w:r>
      <w:r w:rsidR="00280FC9">
        <w:rPr>
          <w:rFonts w:ascii="Times New Roman" w:hAnsi="Times New Roman" w:cs="Times New Roman"/>
          <w:sz w:val="24"/>
          <w:szCs w:val="24"/>
        </w:rPr>
        <w:t>». В отчете поле «</w:t>
      </w:r>
      <w:r w:rsidR="00280FC9" w:rsidRPr="00280FC9">
        <w:rPr>
          <w:rFonts w:ascii="Times New Roman" w:hAnsi="Times New Roman" w:cs="Times New Roman"/>
          <w:sz w:val="24"/>
          <w:szCs w:val="24"/>
        </w:rPr>
        <w:t>Период отчетности</w:t>
      </w:r>
      <w:r w:rsidR="00280FC9">
        <w:rPr>
          <w:rFonts w:ascii="Times New Roman" w:hAnsi="Times New Roman" w:cs="Times New Roman"/>
          <w:sz w:val="24"/>
          <w:szCs w:val="24"/>
        </w:rPr>
        <w:t xml:space="preserve">» - </w:t>
      </w:r>
      <w:r w:rsidR="00B02845">
        <w:rPr>
          <w:rFonts w:ascii="Times New Roman" w:hAnsi="Times New Roman" w:cs="Times New Roman"/>
          <w:sz w:val="24"/>
          <w:szCs w:val="24"/>
        </w:rPr>
        <w:t>это даты из 899</w:t>
      </w:r>
      <w:r w:rsidR="00B02845">
        <w:rPr>
          <w:rFonts w:ascii="Times New Roman" w:hAnsi="Times New Roman" w:cs="Times New Roman"/>
          <w:sz w:val="24"/>
          <w:szCs w:val="24"/>
          <w:lang w:val="en-US"/>
        </w:rPr>
        <w:t>$z</w:t>
      </w:r>
    </w:p>
    <w:p w:rsidR="0016431F" w:rsidRDefault="0016431F" w:rsidP="002A4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FC9" w:rsidRDefault="00280FC9" w:rsidP="00280FC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F30EBB9" wp14:editId="62CFC370">
            <wp:extent cx="3848100" cy="270569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70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845" w:rsidRDefault="00B02845" w:rsidP="00B028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отчета.</w:t>
      </w:r>
    </w:p>
    <w:p w:rsidR="00F24C41" w:rsidRDefault="00F24C41" w:rsidP="002A4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FC9" w:rsidRDefault="00280FC9" w:rsidP="00B028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D1FD4B0" wp14:editId="3C29D358">
            <wp:extent cx="4335780" cy="1568978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41075" cy="157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845" w:rsidRDefault="00B02845" w:rsidP="002A4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4C41" w:rsidRPr="00B02845" w:rsidRDefault="00B02845" w:rsidP="002A4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отключении поиска по периоду нужно поставить «галочку» при запуске отчета.</w:t>
      </w:r>
    </w:p>
    <w:p w:rsidR="00B02845" w:rsidRDefault="00B02845" w:rsidP="00B028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284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45C01E1" wp14:editId="3B9C004D">
            <wp:extent cx="3718560" cy="2642388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18560" cy="264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845" w:rsidRPr="00B02845" w:rsidRDefault="00B02845" w:rsidP="00B028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отчета.</w:t>
      </w:r>
    </w:p>
    <w:p w:rsidR="00F24C41" w:rsidRDefault="00F24C41" w:rsidP="00B028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9A429FD" wp14:editId="5AE78248">
            <wp:extent cx="4640580" cy="1757704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40580" cy="175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51C" w:rsidRDefault="00113C0E" w:rsidP="002A4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451C" w:rsidRPr="00E1461D">
        <w:rPr>
          <w:rFonts w:ascii="Times New Roman" w:hAnsi="Times New Roman" w:cs="Times New Roman"/>
          <w:sz w:val="24"/>
          <w:szCs w:val="24"/>
        </w:rPr>
        <w:t xml:space="preserve">В каждой центральной библиотеке для специалистов отдела комплектования </w:t>
      </w:r>
      <w:r w:rsidR="002A451C">
        <w:rPr>
          <w:rFonts w:ascii="Times New Roman" w:hAnsi="Times New Roman" w:cs="Times New Roman"/>
          <w:sz w:val="24"/>
          <w:szCs w:val="24"/>
        </w:rPr>
        <w:t>в АБИС</w:t>
      </w:r>
      <w:r w:rsidR="002A451C" w:rsidRPr="00E146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451C" w:rsidRPr="00E1461D">
        <w:rPr>
          <w:rFonts w:ascii="Times New Roman" w:hAnsi="Times New Roman" w:cs="Times New Roman"/>
          <w:sz w:val="24"/>
          <w:szCs w:val="24"/>
        </w:rPr>
        <w:t>создан</w:t>
      </w:r>
      <w:proofErr w:type="gramEnd"/>
      <w:r w:rsidR="002A451C">
        <w:rPr>
          <w:rFonts w:ascii="Times New Roman" w:hAnsi="Times New Roman" w:cs="Times New Roman"/>
          <w:sz w:val="24"/>
          <w:szCs w:val="24"/>
        </w:rPr>
        <w:t xml:space="preserve"> ПРД </w:t>
      </w:r>
      <w:r w:rsidR="002A451C" w:rsidRPr="00B72BD8">
        <w:rPr>
          <w:rFonts w:ascii="Times New Roman" w:hAnsi="Times New Roman" w:cs="Times New Roman"/>
          <w:sz w:val="24"/>
          <w:szCs w:val="24"/>
        </w:rPr>
        <w:t>«Передача новых поступлений</w:t>
      </w:r>
      <w:r w:rsidR="002A451C">
        <w:rPr>
          <w:rFonts w:ascii="Times New Roman" w:hAnsi="Times New Roman" w:cs="Times New Roman"/>
          <w:sz w:val="24"/>
          <w:szCs w:val="24"/>
        </w:rPr>
        <w:t xml:space="preserve"> </w:t>
      </w:r>
      <w:r w:rsidR="002A451C" w:rsidRPr="006C50F8">
        <w:rPr>
          <w:rFonts w:ascii="Times New Roman" w:hAnsi="Times New Roman" w:cs="Times New Roman"/>
          <w:i/>
          <w:sz w:val="24"/>
          <w:szCs w:val="24"/>
        </w:rPr>
        <w:t>библиотеки</w:t>
      </w:r>
      <w:r w:rsidR="002A451C" w:rsidRPr="00B72BD8">
        <w:rPr>
          <w:rFonts w:ascii="Times New Roman" w:hAnsi="Times New Roman" w:cs="Times New Roman"/>
          <w:sz w:val="24"/>
          <w:szCs w:val="24"/>
        </w:rPr>
        <w:t>»</w:t>
      </w:r>
      <w:r w:rsidR="002A451C">
        <w:rPr>
          <w:rFonts w:ascii="Times New Roman" w:hAnsi="Times New Roman" w:cs="Times New Roman"/>
          <w:sz w:val="24"/>
          <w:szCs w:val="24"/>
        </w:rPr>
        <w:t>, на котором происходит отправка документов из партии новых поступлений на ПРД структурного подразделения библиотеки.</w:t>
      </w:r>
    </w:p>
    <w:p w:rsidR="005A5512" w:rsidRDefault="005A5512" w:rsidP="00F819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510C5" w:rsidRPr="00771870" w:rsidRDefault="002510C5" w:rsidP="006724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1870">
        <w:rPr>
          <w:rFonts w:ascii="Times New Roman" w:hAnsi="Times New Roman" w:cs="Times New Roman"/>
          <w:b/>
          <w:sz w:val="24"/>
          <w:szCs w:val="24"/>
        </w:rPr>
        <w:t xml:space="preserve">Передача новых поступлений </w:t>
      </w:r>
      <w:r w:rsidR="006724BE" w:rsidRPr="00771870">
        <w:rPr>
          <w:rFonts w:ascii="Times New Roman" w:hAnsi="Times New Roman" w:cs="Times New Roman"/>
          <w:b/>
          <w:sz w:val="24"/>
          <w:szCs w:val="24"/>
        </w:rPr>
        <w:t>на ПРД библиотеки</w:t>
      </w:r>
    </w:p>
    <w:p w:rsidR="006724BE" w:rsidRPr="00771870" w:rsidRDefault="006724BE" w:rsidP="006724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870">
        <w:rPr>
          <w:rFonts w:ascii="Times New Roman" w:hAnsi="Times New Roman" w:cs="Times New Roman"/>
          <w:sz w:val="24"/>
          <w:szCs w:val="24"/>
        </w:rPr>
        <w:t>ПРД</w:t>
      </w:r>
      <w:proofErr w:type="gramStart"/>
      <w:r w:rsidRPr="0077187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71870">
        <w:rPr>
          <w:rFonts w:ascii="Times New Roman" w:hAnsi="Times New Roman" w:cs="Times New Roman"/>
          <w:sz w:val="24"/>
          <w:szCs w:val="24"/>
        </w:rPr>
        <w:t xml:space="preserve"> «Передача новых поступлений</w:t>
      </w:r>
      <w:r w:rsidR="00117CB6">
        <w:rPr>
          <w:rFonts w:ascii="Times New Roman" w:hAnsi="Times New Roman" w:cs="Times New Roman"/>
          <w:sz w:val="24"/>
          <w:szCs w:val="24"/>
        </w:rPr>
        <w:t xml:space="preserve"> </w:t>
      </w:r>
      <w:r w:rsidR="00117CB6" w:rsidRPr="00117CB6">
        <w:rPr>
          <w:rFonts w:ascii="Times New Roman" w:hAnsi="Times New Roman" w:cs="Times New Roman"/>
          <w:i/>
          <w:sz w:val="24"/>
          <w:szCs w:val="24"/>
        </w:rPr>
        <w:t>библиотеки</w:t>
      </w:r>
      <w:r w:rsidRPr="00771870">
        <w:rPr>
          <w:rFonts w:ascii="Times New Roman" w:hAnsi="Times New Roman" w:cs="Times New Roman"/>
          <w:sz w:val="24"/>
          <w:szCs w:val="24"/>
        </w:rPr>
        <w:t>»</w:t>
      </w:r>
    </w:p>
    <w:p w:rsidR="006724BE" w:rsidRPr="00771870" w:rsidRDefault="006724BE" w:rsidP="00117C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870">
        <w:rPr>
          <w:rFonts w:ascii="Times New Roman" w:hAnsi="Times New Roman" w:cs="Times New Roman"/>
          <w:sz w:val="24"/>
          <w:szCs w:val="24"/>
        </w:rPr>
        <w:t>ПРД</w:t>
      </w:r>
      <w:proofErr w:type="gramStart"/>
      <w:r w:rsidRPr="0077187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71870">
        <w:rPr>
          <w:rFonts w:ascii="Times New Roman" w:hAnsi="Times New Roman" w:cs="Times New Roman"/>
          <w:sz w:val="24"/>
          <w:szCs w:val="24"/>
        </w:rPr>
        <w:t xml:space="preserve"> – </w:t>
      </w:r>
      <w:r w:rsidR="00117CB6">
        <w:rPr>
          <w:rFonts w:ascii="Times New Roman" w:hAnsi="Times New Roman" w:cs="Times New Roman"/>
          <w:sz w:val="24"/>
          <w:szCs w:val="24"/>
        </w:rPr>
        <w:t xml:space="preserve">выбирается </w:t>
      </w:r>
      <w:r w:rsidRPr="00771870">
        <w:rPr>
          <w:rFonts w:ascii="Times New Roman" w:hAnsi="Times New Roman" w:cs="Times New Roman"/>
          <w:sz w:val="24"/>
          <w:szCs w:val="24"/>
        </w:rPr>
        <w:t xml:space="preserve">ПРД, </w:t>
      </w:r>
      <w:r w:rsidR="00117CB6">
        <w:rPr>
          <w:rFonts w:ascii="Times New Roman" w:hAnsi="Times New Roman" w:cs="Times New Roman"/>
          <w:sz w:val="24"/>
          <w:szCs w:val="24"/>
        </w:rPr>
        <w:t xml:space="preserve">соответствующий структурному подразделению, </w:t>
      </w:r>
      <w:r w:rsidRPr="00771870">
        <w:rPr>
          <w:rFonts w:ascii="Times New Roman" w:hAnsi="Times New Roman" w:cs="Times New Roman"/>
          <w:sz w:val="24"/>
          <w:szCs w:val="24"/>
        </w:rPr>
        <w:t xml:space="preserve">на который отправляются </w:t>
      </w:r>
      <w:r w:rsidR="00117CB6">
        <w:rPr>
          <w:rFonts w:ascii="Times New Roman" w:hAnsi="Times New Roman" w:cs="Times New Roman"/>
          <w:sz w:val="24"/>
          <w:szCs w:val="24"/>
        </w:rPr>
        <w:t xml:space="preserve">документы из партии </w:t>
      </w:r>
      <w:r w:rsidRPr="00771870">
        <w:rPr>
          <w:rFonts w:ascii="Times New Roman" w:hAnsi="Times New Roman" w:cs="Times New Roman"/>
          <w:sz w:val="24"/>
          <w:szCs w:val="24"/>
        </w:rPr>
        <w:t>новы</w:t>
      </w:r>
      <w:r w:rsidR="00117CB6">
        <w:rPr>
          <w:rFonts w:ascii="Times New Roman" w:hAnsi="Times New Roman" w:cs="Times New Roman"/>
          <w:sz w:val="24"/>
          <w:szCs w:val="24"/>
        </w:rPr>
        <w:t>х</w:t>
      </w:r>
      <w:r w:rsidRPr="00771870"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="00117CB6">
        <w:rPr>
          <w:rFonts w:ascii="Times New Roman" w:hAnsi="Times New Roman" w:cs="Times New Roman"/>
          <w:sz w:val="24"/>
          <w:szCs w:val="24"/>
        </w:rPr>
        <w:t>й</w:t>
      </w:r>
      <w:r w:rsidRPr="00771870">
        <w:rPr>
          <w:rFonts w:ascii="Times New Roman" w:hAnsi="Times New Roman" w:cs="Times New Roman"/>
          <w:sz w:val="24"/>
          <w:szCs w:val="24"/>
        </w:rPr>
        <w:t>.</w:t>
      </w:r>
    </w:p>
    <w:p w:rsidR="00F04ECC" w:rsidRPr="00771870" w:rsidRDefault="00F04ECC" w:rsidP="006724BE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771870">
        <w:rPr>
          <w:rFonts w:ascii="Times New Roman" w:hAnsi="Times New Roman" w:cs="Times New Roman"/>
          <w:sz w:val="24"/>
          <w:szCs w:val="24"/>
        </w:rPr>
        <w:t>На ПРД</w:t>
      </w:r>
      <w:proofErr w:type="gramStart"/>
      <w:r w:rsidR="001C7024" w:rsidRPr="0077187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71870">
        <w:rPr>
          <w:rFonts w:ascii="Times New Roman" w:hAnsi="Times New Roman" w:cs="Times New Roman"/>
          <w:sz w:val="24"/>
          <w:szCs w:val="24"/>
        </w:rPr>
        <w:t xml:space="preserve"> «Передача новых поступлений</w:t>
      </w:r>
      <w:r w:rsidR="00117CB6">
        <w:rPr>
          <w:rFonts w:ascii="Times New Roman" w:hAnsi="Times New Roman" w:cs="Times New Roman"/>
          <w:sz w:val="24"/>
          <w:szCs w:val="24"/>
        </w:rPr>
        <w:t xml:space="preserve"> </w:t>
      </w:r>
      <w:r w:rsidR="00117CB6" w:rsidRPr="00117CB6">
        <w:rPr>
          <w:rFonts w:ascii="Times New Roman" w:hAnsi="Times New Roman" w:cs="Times New Roman"/>
          <w:i/>
          <w:sz w:val="24"/>
          <w:szCs w:val="24"/>
        </w:rPr>
        <w:t>библиотеки</w:t>
      </w:r>
      <w:r w:rsidRPr="00771870">
        <w:rPr>
          <w:rFonts w:ascii="Times New Roman" w:hAnsi="Times New Roman" w:cs="Times New Roman"/>
          <w:sz w:val="24"/>
          <w:szCs w:val="24"/>
        </w:rPr>
        <w:t>» выполнить операцию</w:t>
      </w:r>
      <w:r w:rsidR="00460DD6" w:rsidRPr="00771870">
        <w:rPr>
          <w:rFonts w:ascii="Times New Roman" w:hAnsi="Times New Roman" w:cs="Times New Roman"/>
          <w:sz w:val="24"/>
          <w:szCs w:val="24"/>
        </w:rPr>
        <w:t>:</w:t>
      </w:r>
      <w:r w:rsidRPr="00771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4BE" w:rsidRPr="00771870" w:rsidRDefault="00F04ECC" w:rsidP="006724B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1870">
        <w:rPr>
          <w:rFonts w:ascii="Times New Roman" w:hAnsi="Times New Roman" w:cs="Times New Roman"/>
          <w:sz w:val="24"/>
          <w:szCs w:val="24"/>
          <w:u w:val="single"/>
        </w:rPr>
        <w:t>ОТПРАВИТЬ В</w:t>
      </w:r>
      <w:r w:rsidR="00127DEE" w:rsidRPr="0077187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117CB6" w:rsidRPr="00B72BD8" w:rsidRDefault="00117CB6" w:rsidP="00117C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BD8">
        <w:rPr>
          <w:rFonts w:ascii="Times New Roman" w:hAnsi="Times New Roman" w:cs="Times New Roman"/>
          <w:i/>
          <w:sz w:val="24"/>
          <w:szCs w:val="24"/>
        </w:rPr>
        <w:t>Код получателя</w:t>
      </w:r>
      <w:r w:rsidRPr="00B72BD8">
        <w:rPr>
          <w:rFonts w:ascii="Times New Roman" w:hAnsi="Times New Roman" w:cs="Times New Roman"/>
          <w:sz w:val="24"/>
          <w:szCs w:val="24"/>
        </w:rPr>
        <w:t xml:space="preserve"> – код ПРД</w:t>
      </w:r>
      <w:proofErr w:type="gramStart"/>
      <w:r w:rsidRPr="00B72BD8"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(выбрать в справочном файле, нажав на значок </w:t>
      </w:r>
      <w:r w:rsidRPr="00621A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524DF3" wp14:editId="5F8527C3">
            <wp:extent cx="186489" cy="22860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648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17CB6" w:rsidRDefault="00117CB6" w:rsidP="00117C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BD8">
        <w:rPr>
          <w:rFonts w:ascii="Times New Roman" w:hAnsi="Times New Roman" w:cs="Times New Roman"/>
          <w:i/>
          <w:sz w:val="24"/>
          <w:szCs w:val="24"/>
        </w:rPr>
        <w:t>Код документа</w:t>
      </w:r>
      <w:r w:rsidRPr="00B72BD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72BD8">
        <w:rPr>
          <w:rFonts w:ascii="Times New Roman" w:hAnsi="Times New Roman" w:cs="Times New Roman"/>
          <w:sz w:val="24"/>
          <w:szCs w:val="24"/>
        </w:rPr>
        <w:t>штрихкод</w:t>
      </w:r>
      <w:proofErr w:type="spellEnd"/>
      <w:r w:rsidRPr="00B72BD8">
        <w:rPr>
          <w:rFonts w:ascii="Times New Roman" w:hAnsi="Times New Roman" w:cs="Times New Roman"/>
          <w:sz w:val="24"/>
          <w:szCs w:val="24"/>
        </w:rPr>
        <w:t xml:space="preserve"> документа</w:t>
      </w:r>
      <w:r>
        <w:rPr>
          <w:rFonts w:ascii="Times New Roman" w:hAnsi="Times New Roman" w:cs="Times New Roman"/>
          <w:sz w:val="24"/>
          <w:szCs w:val="24"/>
        </w:rPr>
        <w:t xml:space="preserve"> (считать сканером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штрихкод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460DD6" w:rsidRPr="00771870" w:rsidRDefault="00460DD6" w:rsidP="00460D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870">
        <w:rPr>
          <w:rFonts w:ascii="Times New Roman" w:hAnsi="Times New Roman" w:cs="Times New Roman"/>
          <w:sz w:val="24"/>
          <w:szCs w:val="24"/>
        </w:rPr>
        <w:t>В Статистике этого ПРД появляется информаци</w:t>
      </w:r>
      <w:r w:rsidR="001C7024" w:rsidRPr="00771870">
        <w:rPr>
          <w:rFonts w:ascii="Times New Roman" w:hAnsi="Times New Roman" w:cs="Times New Roman"/>
          <w:sz w:val="24"/>
          <w:szCs w:val="24"/>
        </w:rPr>
        <w:t>я</w:t>
      </w:r>
      <w:r w:rsidR="00117CB6">
        <w:rPr>
          <w:rFonts w:ascii="Times New Roman" w:hAnsi="Times New Roman" w:cs="Times New Roman"/>
          <w:sz w:val="24"/>
          <w:szCs w:val="24"/>
        </w:rPr>
        <w:t>, которую необходимо сверить с данными</w:t>
      </w:r>
      <w:r w:rsidR="00B02845">
        <w:rPr>
          <w:rFonts w:ascii="Times New Roman" w:hAnsi="Times New Roman" w:cs="Times New Roman"/>
          <w:sz w:val="24"/>
          <w:szCs w:val="24"/>
        </w:rPr>
        <w:t>, полученными из отчетов,</w:t>
      </w:r>
      <w:r w:rsidR="00117CB6">
        <w:rPr>
          <w:rFonts w:ascii="Times New Roman" w:hAnsi="Times New Roman" w:cs="Times New Roman"/>
          <w:sz w:val="24"/>
          <w:szCs w:val="24"/>
        </w:rPr>
        <w:t xml:space="preserve"> для каждого структурного подразделения.</w:t>
      </w:r>
    </w:p>
    <w:p w:rsidR="001C7024" w:rsidRPr="00771870" w:rsidRDefault="001C7024" w:rsidP="001C70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870">
        <w:rPr>
          <w:rFonts w:ascii="Times New Roman" w:hAnsi="Times New Roman" w:cs="Times New Roman"/>
          <w:b/>
          <w:sz w:val="24"/>
          <w:szCs w:val="24"/>
        </w:rPr>
        <w:t>Всего отправлено</w:t>
      </w:r>
      <w:r w:rsidRPr="00771870">
        <w:rPr>
          <w:rFonts w:ascii="Times New Roman" w:hAnsi="Times New Roman" w:cs="Times New Roman"/>
          <w:sz w:val="24"/>
          <w:szCs w:val="24"/>
        </w:rPr>
        <w:t xml:space="preserve">  - показывает количество и выводит список отправленных экземпляров</w:t>
      </w:r>
    </w:p>
    <w:p w:rsidR="00117CB6" w:rsidRPr="00B72BD8" w:rsidRDefault="00117CB6" w:rsidP="00117C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BD8">
        <w:rPr>
          <w:rFonts w:ascii="Times New Roman" w:hAnsi="Times New Roman" w:cs="Times New Roman"/>
          <w:b/>
          <w:sz w:val="24"/>
          <w:szCs w:val="24"/>
        </w:rPr>
        <w:t>Не принято в фонд хранения</w:t>
      </w:r>
      <w:r w:rsidRPr="00B72BD8">
        <w:rPr>
          <w:rFonts w:ascii="Times New Roman" w:hAnsi="Times New Roman" w:cs="Times New Roman"/>
          <w:sz w:val="24"/>
          <w:szCs w:val="24"/>
        </w:rPr>
        <w:t xml:space="preserve"> – показывает количество и выводит список отправленных экземпляров с ПРД</w:t>
      </w:r>
      <w:proofErr w:type="gramStart"/>
      <w:r w:rsidRPr="00B72BD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72BD8">
        <w:rPr>
          <w:rFonts w:ascii="Times New Roman" w:hAnsi="Times New Roman" w:cs="Times New Roman"/>
          <w:sz w:val="24"/>
          <w:szCs w:val="24"/>
        </w:rPr>
        <w:t>, но которые не были возвращены в фонд хранения на ПРД2 – получателе экземпляра</w:t>
      </w:r>
      <w:r>
        <w:rPr>
          <w:rFonts w:ascii="Times New Roman" w:hAnsi="Times New Roman" w:cs="Times New Roman"/>
          <w:sz w:val="24"/>
          <w:szCs w:val="24"/>
        </w:rPr>
        <w:t xml:space="preserve">, т.е. </w:t>
      </w:r>
      <w:r w:rsidRPr="00B72BD8">
        <w:rPr>
          <w:rFonts w:ascii="Times New Roman" w:hAnsi="Times New Roman" w:cs="Times New Roman"/>
          <w:sz w:val="24"/>
          <w:szCs w:val="24"/>
        </w:rPr>
        <w:t>на ПРД2</w:t>
      </w:r>
      <w:r>
        <w:rPr>
          <w:rFonts w:ascii="Times New Roman" w:hAnsi="Times New Roman" w:cs="Times New Roman"/>
          <w:sz w:val="24"/>
          <w:szCs w:val="24"/>
        </w:rPr>
        <w:t xml:space="preserve"> не проведена операция </w:t>
      </w:r>
      <w:r w:rsidRPr="00B72BD8">
        <w:rPr>
          <w:rFonts w:ascii="Times New Roman" w:hAnsi="Times New Roman" w:cs="Times New Roman"/>
          <w:sz w:val="24"/>
          <w:szCs w:val="24"/>
        </w:rPr>
        <w:t>ВОЗВРАТ (КОНЕЦ ЦИКЛА ДВИЖЕНИЯ).</w:t>
      </w:r>
    </w:p>
    <w:p w:rsidR="00117CB6" w:rsidRPr="00B72BD8" w:rsidRDefault="00117CB6" w:rsidP="00117C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BD8">
        <w:rPr>
          <w:rFonts w:ascii="Times New Roman" w:hAnsi="Times New Roman" w:cs="Times New Roman"/>
          <w:b/>
          <w:sz w:val="24"/>
          <w:szCs w:val="24"/>
        </w:rPr>
        <w:t>Приняты в фонд хранения</w:t>
      </w:r>
      <w:r w:rsidRPr="00B72BD8">
        <w:rPr>
          <w:rFonts w:ascii="Times New Roman" w:hAnsi="Times New Roman" w:cs="Times New Roman"/>
          <w:sz w:val="24"/>
          <w:szCs w:val="24"/>
        </w:rPr>
        <w:t xml:space="preserve"> – если экземпляр был ошибочно отправлен с ПРД</w:t>
      </w:r>
      <w:proofErr w:type="gramStart"/>
      <w:r w:rsidRPr="00B72BD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72BD8">
        <w:rPr>
          <w:rFonts w:ascii="Times New Roman" w:hAnsi="Times New Roman" w:cs="Times New Roman"/>
          <w:sz w:val="24"/>
          <w:szCs w:val="24"/>
        </w:rPr>
        <w:t>, то можно сделать возврат в фонд на ПРД1</w:t>
      </w:r>
      <w:r>
        <w:rPr>
          <w:rFonts w:ascii="Times New Roman" w:hAnsi="Times New Roman" w:cs="Times New Roman"/>
          <w:sz w:val="24"/>
          <w:szCs w:val="24"/>
        </w:rPr>
        <w:t xml:space="preserve">, т.е. провести операцию </w:t>
      </w:r>
      <w:r w:rsidRPr="006C50F8">
        <w:rPr>
          <w:rFonts w:ascii="Times New Roman" w:hAnsi="Times New Roman" w:cs="Times New Roman"/>
          <w:sz w:val="24"/>
          <w:szCs w:val="24"/>
        </w:rPr>
        <w:t xml:space="preserve">ВОЗВРАТ (КОНЕЦ ЦИКЛА </w:t>
      </w:r>
      <w:r w:rsidRPr="006C50F8">
        <w:rPr>
          <w:rFonts w:ascii="Times New Roman" w:hAnsi="Times New Roman" w:cs="Times New Roman"/>
          <w:sz w:val="24"/>
          <w:szCs w:val="24"/>
        </w:rPr>
        <w:lastRenderedPageBreak/>
        <w:t>ДВИЖЕНИЯ)</w:t>
      </w:r>
      <w:r w:rsidRPr="00B72BD8">
        <w:rPr>
          <w:rFonts w:ascii="Times New Roman" w:hAnsi="Times New Roman" w:cs="Times New Roman"/>
          <w:sz w:val="24"/>
          <w:szCs w:val="24"/>
        </w:rPr>
        <w:t>, количество этих экземпляров и их список отобразится в этом пункте отчета.</w:t>
      </w:r>
    </w:p>
    <w:p w:rsidR="00F04ECC" w:rsidRPr="00771870" w:rsidRDefault="00F04ECC" w:rsidP="00460D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ECC" w:rsidRPr="00771870" w:rsidRDefault="00F04ECC" w:rsidP="00460DD6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1870">
        <w:rPr>
          <w:rFonts w:ascii="Times New Roman" w:hAnsi="Times New Roman" w:cs="Times New Roman"/>
          <w:sz w:val="24"/>
          <w:szCs w:val="24"/>
        </w:rPr>
        <w:t>Проверка списка отправленных документов,</w:t>
      </w:r>
      <w:r w:rsidR="009F3AD5" w:rsidRPr="00771870">
        <w:rPr>
          <w:rFonts w:ascii="Times New Roman" w:hAnsi="Times New Roman" w:cs="Times New Roman"/>
          <w:sz w:val="24"/>
          <w:szCs w:val="24"/>
        </w:rPr>
        <w:t xml:space="preserve"> и</w:t>
      </w:r>
      <w:r w:rsidRPr="00771870">
        <w:rPr>
          <w:rFonts w:ascii="Times New Roman" w:hAnsi="Times New Roman" w:cs="Times New Roman"/>
          <w:sz w:val="24"/>
          <w:szCs w:val="24"/>
        </w:rPr>
        <w:t xml:space="preserve"> при необходимости, распечатка списка отправляемых документов. Отчеты – Пользовательские отчеты – отчет «Операции отправки на другой ПРД». Отчет выводит список отправленных документов через операцию «ОТПРАВИТЬ В» с одного ПРД</w:t>
      </w:r>
      <w:proofErr w:type="gramStart"/>
      <w:r w:rsidR="009F3AD5" w:rsidRPr="0077187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71870">
        <w:rPr>
          <w:rFonts w:ascii="Times New Roman" w:hAnsi="Times New Roman" w:cs="Times New Roman"/>
          <w:sz w:val="24"/>
          <w:szCs w:val="24"/>
        </w:rPr>
        <w:t xml:space="preserve"> на другой ПРД</w:t>
      </w:r>
      <w:r w:rsidR="009F3AD5" w:rsidRPr="00771870">
        <w:rPr>
          <w:rFonts w:ascii="Times New Roman" w:hAnsi="Times New Roman" w:cs="Times New Roman"/>
          <w:sz w:val="24"/>
          <w:szCs w:val="24"/>
        </w:rPr>
        <w:t>2</w:t>
      </w:r>
      <w:r w:rsidRPr="00771870">
        <w:rPr>
          <w:rFonts w:ascii="Times New Roman" w:hAnsi="Times New Roman" w:cs="Times New Roman"/>
          <w:sz w:val="24"/>
          <w:szCs w:val="24"/>
        </w:rPr>
        <w:t xml:space="preserve"> за указанный период времени. Для построения отчета</w:t>
      </w:r>
      <w:r w:rsidR="009F3AD5" w:rsidRPr="00771870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Pr="00771870">
        <w:rPr>
          <w:rFonts w:ascii="Times New Roman" w:hAnsi="Times New Roman" w:cs="Times New Roman"/>
          <w:sz w:val="24"/>
          <w:szCs w:val="24"/>
        </w:rPr>
        <w:t xml:space="preserve"> заполнить поля:</w:t>
      </w:r>
    </w:p>
    <w:p w:rsidR="00F04ECC" w:rsidRPr="00771870" w:rsidRDefault="00F04ECC" w:rsidP="00460D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870">
        <w:rPr>
          <w:rFonts w:ascii="Times New Roman" w:hAnsi="Times New Roman" w:cs="Times New Roman"/>
          <w:b/>
          <w:sz w:val="24"/>
          <w:szCs w:val="24"/>
        </w:rPr>
        <w:t>Место выполнения</w:t>
      </w:r>
      <w:r w:rsidRPr="00771870">
        <w:rPr>
          <w:rFonts w:ascii="Times New Roman" w:hAnsi="Times New Roman" w:cs="Times New Roman"/>
          <w:sz w:val="24"/>
          <w:szCs w:val="24"/>
        </w:rPr>
        <w:t xml:space="preserve"> - Пункт регистрации движения, на котором проводилась операция «ОТПРАВИТЬ </w:t>
      </w:r>
      <w:proofErr w:type="gramStart"/>
      <w:r w:rsidRPr="0077187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71870">
        <w:rPr>
          <w:rFonts w:ascii="Times New Roman" w:hAnsi="Times New Roman" w:cs="Times New Roman"/>
          <w:sz w:val="24"/>
          <w:szCs w:val="24"/>
        </w:rPr>
        <w:t>». Должен быть отмечен только один пункт.</w:t>
      </w:r>
    </w:p>
    <w:p w:rsidR="00F04ECC" w:rsidRPr="00771870" w:rsidRDefault="00F04ECC" w:rsidP="00460D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870">
        <w:rPr>
          <w:rFonts w:ascii="Times New Roman" w:hAnsi="Times New Roman" w:cs="Times New Roman"/>
          <w:b/>
          <w:sz w:val="24"/>
          <w:szCs w:val="24"/>
        </w:rPr>
        <w:t>Получатель</w:t>
      </w:r>
      <w:r w:rsidRPr="00771870">
        <w:rPr>
          <w:rFonts w:ascii="Times New Roman" w:hAnsi="Times New Roman" w:cs="Times New Roman"/>
          <w:sz w:val="24"/>
          <w:szCs w:val="24"/>
        </w:rPr>
        <w:t xml:space="preserve"> - Пункт регистрации движения, на который отправлялся экземпляр с помощью операции «ОТПРАВИТЬ </w:t>
      </w:r>
      <w:proofErr w:type="gramStart"/>
      <w:r w:rsidRPr="0077187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71870">
        <w:rPr>
          <w:rFonts w:ascii="Times New Roman" w:hAnsi="Times New Roman" w:cs="Times New Roman"/>
          <w:sz w:val="24"/>
          <w:szCs w:val="24"/>
        </w:rPr>
        <w:t>». Должен быть отмечен только один пункт.</w:t>
      </w:r>
    </w:p>
    <w:p w:rsidR="00F04ECC" w:rsidRPr="00771870" w:rsidRDefault="00F04ECC" w:rsidP="00460D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870">
        <w:rPr>
          <w:rFonts w:ascii="Times New Roman" w:hAnsi="Times New Roman" w:cs="Times New Roman"/>
          <w:b/>
          <w:sz w:val="24"/>
          <w:szCs w:val="24"/>
        </w:rPr>
        <w:t>Даты отправки документов</w:t>
      </w:r>
      <w:r w:rsidRPr="00771870">
        <w:rPr>
          <w:rFonts w:ascii="Times New Roman" w:hAnsi="Times New Roman" w:cs="Times New Roman"/>
          <w:sz w:val="24"/>
          <w:szCs w:val="24"/>
        </w:rPr>
        <w:t xml:space="preserve"> - Диапазон дат выполнения операций «ОТПРАВИТЬ </w:t>
      </w:r>
      <w:proofErr w:type="gramStart"/>
      <w:r w:rsidRPr="0077187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71870">
        <w:rPr>
          <w:rFonts w:ascii="Times New Roman" w:hAnsi="Times New Roman" w:cs="Times New Roman"/>
          <w:sz w:val="24"/>
          <w:szCs w:val="24"/>
        </w:rPr>
        <w:t>».</w:t>
      </w:r>
    </w:p>
    <w:p w:rsidR="00F04ECC" w:rsidRPr="00771870" w:rsidRDefault="00F04ECC" w:rsidP="00460D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870">
        <w:rPr>
          <w:rFonts w:ascii="Times New Roman" w:hAnsi="Times New Roman" w:cs="Times New Roman"/>
          <w:sz w:val="24"/>
          <w:szCs w:val="24"/>
        </w:rPr>
        <w:t>В полученном отчете проверить по инвентарному номеру, его соответствие отправленному филиалу.</w:t>
      </w:r>
    </w:p>
    <w:p w:rsidR="00F04ECC" w:rsidRPr="00771870" w:rsidRDefault="009F3AD5" w:rsidP="00460DD6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1870">
        <w:rPr>
          <w:rFonts w:ascii="Times New Roman" w:hAnsi="Times New Roman" w:cs="Times New Roman"/>
          <w:sz w:val="24"/>
          <w:szCs w:val="24"/>
        </w:rPr>
        <w:t>На ПРД</w:t>
      </w:r>
      <w:proofErr w:type="gramStart"/>
      <w:r w:rsidRPr="0077187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71870">
        <w:rPr>
          <w:rFonts w:ascii="Times New Roman" w:hAnsi="Times New Roman" w:cs="Times New Roman"/>
          <w:sz w:val="24"/>
          <w:szCs w:val="24"/>
        </w:rPr>
        <w:t xml:space="preserve"> – в </w:t>
      </w:r>
      <w:r w:rsidR="00F04ECC" w:rsidRPr="00771870">
        <w:rPr>
          <w:rFonts w:ascii="Times New Roman" w:hAnsi="Times New Roman" w:cs="Times New Roman"/>
          <w:sz w:val="24"/>
          <w:szCs w:val="24"/>
        </w:rPr>
        <w:t xml:space="preserve"> филиале-получателе документа</w:t>
      </w:r>
      <w:r w:rsidR="006724BE" w:rsidRPr="00771870">
        <w:rPr>
          <w:rFonts w:ascii="Times New Roman" w:hAnsi="Times New Roman" w:cs="Times New Roman"/>
          <w:sz w:val="24"/>
          <w:szCs w:val="24"/>
        </w:rPr>
        <w:t xml:space="preserve"> </w:t>
      </w:r>
      <w:r w:rsidR="006724BE" w:rsidRPr="00771870">
        <w:rPr>
          <w:rFonts w:ascii="Times New Roman" w:hAnsi="Times New Roman" w:cs="Times New Roman"/>
          <w:b/>
          <w:sz w:val="24"/>
          <w:szCs w:val="24"/>
        </w:rPr>
        <w:t>необходимо</w:t>
      </w:r>
      <w:r w:rsidR="00F04ECC" w:rsidRPr="00771870">
        <w:rPr>
          <w:rFonts w:ascii="Times New Roman" w:hAnsi="Times New Roman" w:cs="Times New Roman"/>
          <w:sz w:val="24"/>
          <w:szCs w:val="24"/>
        </w:rPr>
        <w:t xml:space="preserve"> </w:t>
      </w:r>
      <w:r w:rsidR="006724BE" w:rsidRPr="00771870">
        <w:rPr>
          <w:rFonts w:ascii="Times New Roman" w:hAnsi="Times New Roman" w:cs="Times New Roman"/>
          <w:b/>
          <w:sz w:val="24"/>
          <w:szCs w:val="24"/>
        </w:rPr>
        <w:t>обязательно</w:t>
      </w:r>
      <w:r w:rsidR="006724BE" w:rsidRPr="00771870">
        <w:rPr>
          <w:rFonts w:ascii="Times New Roman" w:hAnsi="Times New Roman" w:cs="Times New Roman"/>
          <w:sz w:val="24"/>
          <w:szCs w:val="24"/>
        </w:rPr>
        <w:t xml:space="preserve"> </w:t>
      </w:r>
      <w:r w:rsidR="00F04ECC" w:rsidRPr="00771870">
        <w:rPr>
          <w:rFonts w:ascii="Times New Roman" w:hAnsi="Times New Roman" w:cs="Times New Roman"/>
          <w:sz w:val="24"/>
          <w:szCs w:val="24"/>
        </w:rPr>
        <w:t xml:space="preserve">провести операцию: </w:t>
      </w:r>
    </w:p>
    <w:p w:rsidR="00F04ECC" w:rsidRPr="00771870" w:rsidRDefault="00F04ECC" w:rsidP="00460DD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1870">
        <w:rPr>
          <w:rFonts w:ascii="Times New Roman" w:hAnsi="Times New Roman" w:cs="Times New Roman"/>
          <w:sz w:val="24"/>
          <w:szCs w:val="24"/>
          <w:u w:val="single"/>
        </w:rPr>
        <w:t xml:space="preserve">ПРИНЯТЬ В ФОНД </w:t>
      </w:r>
    </w:p>
    <w:p w:rsidR="00F04ECC" w:rsidRPr="00771870" w:rsidRDefault="00F04ECC" w:rsidP="009F3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870">
        <w:rPr>
          <w:rFonts w:ascii="Times New Roman" w:hAnsi="Times New Roman" w:cs="Times New Roman"/>
          <w:i/>
          <w:sz w:val="24"/>
          <w:szCs w:val="24"/>
        </w:rPr>
        <w:t>Код документа</w:t>
      </w:r>
      <w:r w:rsidRPr="0077187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71870">
        <w:rPr>
          <w:rFonts w:ascii="Times New Roman" w:hAnsi="Times New Roman" w:cs="Times New Roman"/>
          <w:sz w:val="24"/>
          <w:szCs w:val="24"/>
        </w:rPr>
        <w:t>штрихкод</w:t>
      </w:r>
      <w:proofErr w:type="spellEnd"/>
      <w:r w:rsidRPr="00771870">
        <w:rPr>
          <w:rFonts w:ascii="Times New Roman" w:hAnsi="Times New Roman" w:cs="Times New Roman"/>
          <w:sz w:val="24"/>
          <w:szCs w:val="24"/>
        </w:rPr>
        <w:t xml:space="preserve"> документа</w:t>
      </w:r>
    </w:p>
    <w:p w:rsidR="00117CB6" w:rsidRPr="006C50F8" w:rsidRDefault="00117CB6" w:rsidP="00117CB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BD8">
        <w:rPr>
          <w:rFonts w:ascii="Times New Roman" w:hAnsi="Times New Roman" w:cs="Times New Roman"/>
          <w:sz w:val="24"/>
          <w:szCs w:val="24"/>
        </w:rPr>
        <w:t xml:space="preserve">Операция </w:t>
      </w:r>
      <w:r w:rsidRPr="00B72BD8">
        <w:rPr>
          <w:rFonts w:ascii="Times New Roman" w:hAnsi="Times New Roman" w:cs="Times New Roman"/>
          <w:sz w:val="24"/>
          <w:szCs w:val="24"/>
          <w:u w:val="single"/>
        </w:rPr>
        <w:t xml:space="preserve">ПРИНЯТЬ В ФОНД </w:t>
      </w:r>
      <w:r w:rsidRPr="00B72BD8">
        <w:rPr>
          <w:rFonts w:ascii="Times New Roman" w:hAnsi="Times New Roman" w:cs="Times New Roman"/>
          <w:sz w:val="24"/>
          <w:szCs w:val="24"/>
        </w:rPr>
        <w:t xml:space="preserve">проводит одновременно две операции ПРИНЯТЬ В ФОНД и ВОЗВРАТ (КОНЕЦ ЦИКЛА ДВИЖЕНИЯ). После выполнения операции, экземпляр имеет статус «В хранении»,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B72BD8">
        <w:rPr>
          <w:rFonts w:ascii="Times New Roman" w:hAnsi="Times New Roman" w:cs="Times New Roman"/>
          <w:sz w:val="24"/>
          <w:szCs w:val="24"/>
        </w:rPr>
        <w:t>готов к выдаче читателям библиотеки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2B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A4E" w:rsidRPr="00771870" w:rsidRDefault="00A92A4E" w:rsidP="009F3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870">
        <w:rPr>
          <w:rFonts w:ascii="Times New Roman" w:hAnsi="Times New Roman" w:cs="Times New Roman"/>
          <w:sz w:val="24"/>
          <w:szCs w:val="24"/>
        </w:rPr>
        <w:t>После выполнения операции, н</w:t>
      </w:r>
      <w:r w:rsidR="009F3AD5" w:rsidRPr="00771870">
        <w:rPr>
          <w:rFonts w:ascii="Times New Roman" w:hAnsi="Times New Roman" w:cs="Times New Roman"/>
          <w:sz w:val="24"/>
          <w:szCs w:val="24"/>
        </w:rPr>
        <w:t>а ПРД</w:t>
      </w:r>
      <w:proofErr w:type="gramStart"/>
      <w:r w:rsidR="009F3AD5" w:rsidRPr="0077187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F3AD5" w:rsidRPr="00771870">
        <w:rPr>
          <w:rFonts w:ascii="Times New Roman" w:hAnsi="Times New Roman" w:cs="Times New Roman"/>
          <w:sz w:val="24"/>
          <w:szCs w:val="24"/>
        </w:rPr>
        <w:t xml:space="preserve"> в статистике </w:t>
      </w:r>
      <w:r w:rsidRPr="00771870">
        <w:rPr>
          <w:rFonts w:ascii="Times New Roman" w:hAnsi="Times New Roman" w:cs="Times New Roman"/>
          <w:sz w:val="24"/>
          <w:szCs w:val="24"/>
        </w:rPr>
        <w:t>заполняются пункты</w:t>
      </w:r>
      <w:r w:rsidR="009F3AD5" w:rsidRPr="007718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2A4E" w:rsidRPr="00771870" w:rsidRDefault="00A92A4E" w:rsidP="009F3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870">
        <w:rPr>
          <w:rFonts w:ascii="Times New Roman" w:hAnsi="Times New Roman" w:cs="Times New Roman"/>
          <w:sz w:val="24"/>
          <w:szCs w:val="24"/>
        </w:rPr>
        <w:t xml:space="preserve">- </w:t>
      </w:r>
      <w:r w:rsidR="009F3AD5" w:rsidRPr="00771870">
        <w:rPr>
          <w:rFonts w:ascii="Times New Roman" w:hAnsi="Times New Roman" w:cs="Times New Roman"/>
          <w:sz w:val="24"/>
          <w:szCs w:val="24"/>
        </w:rPr>
        <w:t>«</w:t>
      </w:r>
      <w:r w:rsidR="009F3AD5" w:rsidRPr="00117CB6">
        <w:rPr>
          <w:rFonts w:ascii="Times New Roman" w:hAnsi="Times New Roman" w:cs="Times New Roman"/>
          <w:b/>
          <w:sz w:val="24"/>
          <w:szCs w:val="24"/>
        </w:rPr>
        <w:t>Зарегистрированные документы</w:t>
      </w:r>
      <w:r w:rsidR="009F3AD5" w:rsidRPr="00771870">
        <w:rPr>
          <w:rFonts w:ascii="Times New Roman" w:hAnsi="Times New Roman" w:cs="Times New Roman"/>
          <w:sz w:val="24"/>
          <w:szCs w:val="24"/>
        </w:rPr>
        <w:t xml:space="preserve">» </w:t>
      </w:r>
      <w:r w:rsidRPr="00771870">
        <w:rPr>
          <w:rFonts w:ascii="Times New Roman" w:hAnsi="Times New Roman" w:cs="Times New Roman"/>
          <w:sz w:val="24"/>
          <w:szCs w:val="24"/>
        </w:rPr>
        <w:t>показывает количество и выводит список полученных экземпляров с ПРД</w:t>
      </w:r>
      <w:proofErr w:type="gramStart"/>
      <w:r w:rsidRPr="0077187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718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3AD5" w:rsidRPr="00771870" w:rsidRDefault="00A92A4E" w:rsidP="009F3A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1870">
        <w:rPr>
          <w:rFonts w:ascii="Times New Roman" w:hAnsi="Times New Roman" w:cs="Times New Roman"/>
          <w:sz w:val="24"/>
          <w:szCs w:val="24"/>
        </w:rPr>
        <w:t>- «</w:t>
      </w:r>
      <w:r w:rsidRPr="00117CB6">
        <w:rPr>
          <w:rFonts w:ascii="Times New Roman" w:hAnsi="Times New Roman" w:cs="Times New Roman"/>
          <w:b/>
          <w:sz w:val="24"/>
          <w:szCs w:val="24"/>
        </w:rPr>
        <w:t>Экземпляров возвращено в фонд</w:t>
      </w:r>
      <w:r w:rsidRPr="00771870">
        <w:rPr>
          <w:rFonts w:ascii="Times New Roman" w:hAnsi="Times New Roman" w:cs="Times New Roman"/>
          <w:sz w:val="24"/>
          <w:szCs w:val="24"/>
        </w:rPr>
        <w:t>» добавляет в количество экземпляров, возвращенных в фонд хранения, и выводит список всех экземпляров.</w:t>
      </w:r>
    </w:p>
    <w:p w:rsidR="009F3AD5" w:rsidRPr="00771870" w:rsidRDefault="009F3AD5" w:rsidP="00460D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ECC" w:rsidRPr="00771870" w:rsidRDefault="00F04ECC" w:rsidP="00F04EC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04ECC" w:rsidRPr="00771870" w:rsidRDefault="00F04ECC" w:rsidP="00F04EC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04ECC" w:rsidRPr="00771870" w:rsidRDefault="00F04ECC" w:rsidP="00F04EC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F04ECC" w:rsidRPr="00771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0BED"/>
    <w:multiLevelType w:val="hybridMultilevel"/>
    <w:tmpl w:val="BFBAC812"/>
    <w:lvl w:ilvl="0" w:tplc="1B4452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4665E"/>
    <w:multiLevelType w:val="hybridMultilevel"/>
    <w:tmpl w:val="1B28573E"/>
    <w:lvl w:ilvl="0" w:tplc="9190E5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C816367"/>
    <w:multiLevelType w:val="hybridMultilevel"/>
    <w:tmpl w:val="9AD41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1338E"/>
    <w:multiLevelType w:val="multilevel"/>
    <w:tmpl w:val="2550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22"/>
    <w:rsid w:val="000C5AA6"/>
    <w:rsid w:val="00113C0E"/>
    <w:rsid w:val="00117CB6"/>
    <w:rsid w:val="00127DEE"/>
    <w:rsid w:val="0016431F"/>
    <w:rsid w:val="00174F8D"/>
    <w:rsid w:val="001A3F83"/>
    <w:rsid w:val="001C7024"/>
    <w:rsid w:val="002510C5"/>
    <w:rsid w:val="00280FC9"/>
    <w:rsid w:val="002A451C"/>
    <w:rsid w:val="002E3248"/>
    <w:rsid w:val="003D02C3"/>
    <w:rsid w:val="00460DD6"/>
    <w:rsid w:val="004D4F71"/>
    <w:rsid w:val="00516217"/>
    <w:rsid w:val="00556F22"/>
    <w:rsid w:val="005A5512"/>
    <w:rsid w:val="005E0165"/>
    <w:rsid w:val="005E0A49"/>
    <w:rsid w:val="006724BE"/>
    <w:rsid w:val="006F7740"/>
    <w:rsid w:val="00744F78"/>
    <w:rsid w:val="00771870"/>
    <w:rsid w:val="00873EB8"/>
    <w:rsid w:val="008E608B"/>
    <w:rsid w:val="00933EE4"/>
    <w:rsid w:val="00952472"/>
    <w:rsid w:val="009D4F53"/>
    <w:rsid w:val="009F3AD5"/>
    <w:rsid w:val="00A92A4E"/>
    <w:rsid w:val="00B02845"/>
    <w:rsid w:val="00D131F3"/>
    <w:rsid w:val="00DD7E4E"/>
    <w:rsid w:val="00F00E1A"/>
    <w:rsid w:val="00F04ECC"/>
    <w:rsid w:val="00F24C41"/>
    <w:rsid w:val="00F8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ECC"/>
    <w:pPr>
      <w:ind w:left="720"/>
      <w:contextualSpacing/>
    </w:pPr>
  </w:style>
  <w:style w:type="paragraph" w:styleId="a4">
    <w:name w:val="Normal (Web)"/>
    <w:basedOn w:val="a"/>
    <w:link w:val="a5"/>
    <w:rsid w:val="00F04EC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rsid w:val="00F04EC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191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1A3F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ECC"/>
    <w:pPr>
      <w:ind w:left="720"/>
      <w:contextualSpacing/>
    </w:pPr>
  </w:style>
  <w:style w:type="paragraph" w:styleId="a4">
    <w:name w:val="Normal (Web)"/>
    <w:basedOn w:val="a"/>
    <w:link w:val="a5"/>
    <w:rsid w:val="00F04EC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rsid w:val="00F04EC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191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1A3F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3</cp:revision>
  <cp:lastPrinted>2025-09-16T04:13:00Z</cp:lastPrinted>
  <dcterms:created xsi:type="dcterms:W3CDTF">2025-09-16T04:12:00Z</dcterms:created>
  <dcterms:modified xsi:type="dcterms:W3CDTF">2025-09-16T04:13:00Z</dcterms:modified>
</cp:coreProperties>
</file>