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785"/>
        <w:gridCol w:w="5813"/>
      </w:tblGrid>
      <w:tr w:rsidR="00D91CE4" w:rsidRPr="00D91CE4" w:rsidTr="007C4E87">
        <w:tc>
          <w:tcPr>
            <w:tcW w:w="4785" w:type="dxa"/>
            <w:shd w:val="clear" w:color="auto" w:fill="auto"/>
          </w:tcPr>
          <w:p w:rsidR="00541A59" w:rsidRDefault="00640BE9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CE4"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Новосибирского района </w:t>
            </w:r>
          </w:p>
          <w:p w:rsidR="00D91CE4" w:rsidRPr="00541A59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541A59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«Централизованная </w:t>
            </w:r>
          </w:p>
          <w:p w:rsidR="00D91CE4" w:rsidRPr="00541A59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библиотечная система» </w:t>
            </w:r>
          </w:p>
          <w:p w:rsidR="00D91CE4" w:rsidRPr="00541A59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630501 Новосибирская область, Новосибирский район,</w:t>
            </w:r>
          </w:p>
          <w:p w:rsidR="00D91CE4" w:rsidRPr="00541A59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Краснообск, д.77</w:t>
            </w:r>
          </w:p>
          <w:p w:rsidR="00D91CE4" w:rsidRPr="00541A59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/ факс  8-383-348-53-56 </w:t>
            </w:r>
          </w:p>
          <w:p w:rsidR="00D91CE4" w:rsidRDefault="00D91CE4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 </w:t>
            </w:r>
            <w:hyperlink r:id="rId9" w:history="1"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</w:t>
              </w:r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cbs</w:t>
              </w:r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41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54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E16" w:rsidRPr="00541A59" w:rsidRDefault="00E52E16" w:rsidP="00D9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CE4" w:rsidRPr="006D15BB" w:rsidRDefault="00075AFC" w:rsidP="00194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541A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5B47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194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E025F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34FBF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  <w:r w:rsidR="00665B47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74779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37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65B47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6D15BB" w:rsidRPr="006D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исх. № </w:t>
            </w:r>
            <w:r w:rsidR="00194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C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3" w:type="dxa"/>
            <w:shd w:val="clear" w:color="auto" w:fill="auto"/>
          </w:tcPr>
          <w:p w:rsidR="00D91CE4" w:rsidRPr="00D91CE4" w:rsidRDefault="00D91CE4" w:rsidP="00D91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6245" w:rsidRPr="00CB6245" w:rsidRDefault="00CB6245" w:rsidP="00CB6245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6245" w:rsidRDefault="00CB6245" w:rsidP="00E52E16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ГАУК НСО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НГОНБ</w:t>
            </w:r>
            <w:r w:rsidRPr="00CB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245" w:rsidRDefault="00CB6245" w:rsidP="00E52E16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ому</w:t>
            </w:r>
            <w:r w:rsidRPr="00CB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B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разработки и сопровождения систем</w:t>
            </w:r>
          </w:p>
          <w:p w:rsidR="00CB6245" w:rsidRPr="00CB6245" w:rsidRDefault="00CB6245" w:rsidP="00E52E16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Л.А.  </w:t>
            </w:r>
            <w:r w:rsidRPr="00CB6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Савченко</w:t>
            </w:r>
          </w:p>
          <w:p w:rsidR="00075AFC" w:rsidRPr="00D91CE4" w:rsidRDefault="00075AFC" w:rsidP="00CB6245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D15BB" w:rsidRDefault="00075AFC" w:rsidP="0007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194E8C" w:rsidRDefault="00194E8C" w:rsidP="006D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45" w:rsidRDefault="00CB6245" w:rsidP="006D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Лариса Анатольевна!</w:t>
      </w:r>
    </w:p>
    <w:p w:rsidR="00CB6245" w:rsidRDefault="00CB6245" w:rsidP="006D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87" w:rsidRDefault="00194E8C" w:rsidP="0019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2007 году Кирзаводская сельская библиотека после переезда в новое здание была переименована в Барышевскую детскую библиотеку, но в электронном каталоге фонд по-прежнему </w:t>
      </w:r>
      <w:r w:rsidR="0071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Кирзаводская. Прошу Вас</w:t>
      </w:r>
    </w:p>
    <w:p w:rsidR="007C4E87" w:rsidRDefault="007C4E87" w:rsidP="0019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пункт регистрации посещений и книговыдачи для Барышевской </w:t>
      </w:r>
      <w:r w:rsidRPr="0071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Детской </w:t>
      </w:r>
      <w:r w:rsidRPr="0071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иблиотеки с  привязкой к паролю сотрудника Кончевой Ирины Николаевны</w:t>
      </w:r>
    </w:p>
    <w:p w:rsidR="00194E8C" w:rsidRDefault="007C4E87" w:rsidP="0019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9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то п</w:t>
      </w:r>
      <w:r w:rsidR="0019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ереименовать фонд Кирзаводской сельской библиотеки на фонд Барышевской </w:t>
      </w:r>
      <w:r w:rsidR="00194E8C" w:rsidRPr="0071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ДЕТСКОЙ</w:t>
      </w:r>
      <w:r w:rsidR="0019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библиотеки.</w:t>
      </w:r>
    </w:p>
    <w:p w:rsidR="007C4E87" w:rsidRDefault="007C4E87" w:rsidP="0019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1875"/>
        <w:gridCol w:w="1350"/>
        <w:gridCol w:w="1610"/>
        <w:gridCol w:w="2077"/>
        <w:gridCol w:w="2129"/>
      </w:tblGrid>
      <w:tr w:rsidR="00AD54EE" w:rsidRPr="00951A1E" w:rsidTr="00937245">
        <w:tc>
          <w:tcPr>
            <w:tcW w:w="850" w:type="dxa"/>
          </w:tcPr>
          <w:p w:rsidR="00AD54EE" w:rsidRPr="00951A1E" w:rsidRDefault="00AD54EE" w:rsidP="00CB6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№пп</w:t>
            </w:r>
          </w:p>
        </w:tc>
        <w:tc>
          <w:tcPr>
            <w:tcW w:w="2316" w:type="dxa"/>
          </w:tcPr>
          <w:p w:rsidR="00AD54EE" w:rsidRPr="00951A1E" w:rsidRDefault="00AD54EE" w:rsidP="00CB6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Наименование библиотеки</w:t>
            </w:r>
          </w:p>
        </w:tc>
        <w:tc>
          <w:tcPr>
            <w:tcW w:w="1653" w:type="dxa"/>
          </w:tcPr>
          <w:p w:rsidR="00AD54EE" w:rsidRPr="00951A1E" w:rsidRDefault="00AD54EE" w:rsidP="00CB6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ПРД</w:t>
            </w:r>
          </w:p>
        </w:tc>
        <w:tc>
          <w:tcPr>
            <w:tcW w:w="2126" w:type="dxa"/>
          </w:tcPr>
          <w:p w:rsidR="00AD54EE" w:rsidRPr="00951A1E" w:rsidRDefault="00AD54EE" w:rsidP="00CB6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Часы работы</w:t>
            </w:r>
          </w:p>
        </w:tc>
        <w:tc>
          <w:tcPr>
            <w:tcW w:w="3261" w:type="dxa"/>
          </w:tcPr>
          <w:p w:rsidR="00AD54EE" w:rsidRPr="00951A1E" w:rsidRDefault="00AD54EE" w:rsidP="00CB6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Операции для ПРД</w:t>
            </w:r>
          </w:p>
        </w:tc>
        <w:tc>
          <w:tcPr>
            <w:tcW w:w="3969" w:type="dxa"/>
          </w:tcPr>
          <w:p w:rsidR="00AD54EE" w:rsidRPr="00951A1E" w:rsidRDefault="00AD54EE" w:rsidP="00AD54EE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 xml:space="preserve">  срок выдачи книг на дом</w:t>
            </w:r>
            <w:r w:rsidR="00E52E16">
              <w:rPr>
                <w:rFonts w:ascii="Times New Roman" w:eastAsia="Calibri" w:hAnsi="Times New Roman" w:cs="Times New Roman"/>
              </w:rPr>
              <w:t xml:space="preserve"> </w:t>
            </w:r>
            <w:r w:rsidRPr="00951A1E">
              <w:rPr>
                <w:rFonts w:ascii="Times New Roman" w:eastAsia="Calibri" w:hAnsi="Times New Roman" w:cs="Times New Roman"/>
              </w:rPr>
              <w:t>(возможно продление)</w:t>
            </w:r>
          </w:p>
        </w:tc>
      </w:tr>
      <w:tr w:rsidR="002E5ADF" w:rsidRPr="00951A1E" w:rsidTr="00937245">
        <w:tc>
          <w:tcPr>
            <w:tcW w:w="850" w:type="dxa"/>
          </w:tcPr>
          <w:p w:rsidR="002E5ADF" w:rsidRPr="00951A1E" w:rsidRDefault="002E5ADF" w:rsidP="009372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16" w:type="dxa"/>
          </w:tcPr>
          <w:p w:rsidR="002E5ADF" w:rsidRPr="007C4E87" w:rsidRDefault="007C4E87" w:rsidP="007C4E8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4E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Барышевская детская библиотека</w:t>
            </w:r>
            <w:r w:rsidR="002E5ADF" w:rsidRPr="007C4E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4E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E5ADF" w:rsidRPr="007C4E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653" w:type="dxa"/>
          </w:tcPr>
          <w:p w:rsidR="002E5ADF" w:rsidRPr="00951A1E" w:rsidRDefault="002E5ADF" w:rsidP="00CB6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Абонемент</w:t>
            </w:r>
          </w:p>
          <w:p w:rsidR="002E5ADF" w:rsidRPr="00951A1E" w:rsidRDefault="002E5ADF" w:rsidP="00937245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Читальный зал</w:t>
            </w:r>
          </w:p>
          <w:p w:rsidR="002E5ADF" w:rsidRPr="00951A1E" w:rsidRDefault="002E5ADF" w:rsidP="00CB62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95F08" w:rsidRPr="00F127A7" w:rsidRDefault="007C4E87" w:rsidP="00B95F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Понедельник</w:t>
            </w:r>
            <w:r w:rsidR="00B95F08" w:rsidRPr="00F127A7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пятница</w:t>
            </w:r>
            <w:r w:rsidR="00B95F08" w:rsidRPr="00F127A7">
              <w:rPr>
                <w:rFonts w:ascii="Times New Roman" w:eastAsia="Calibri" w:hAnsi="Times New Roman" w:cs="Times New Roman"/>
              </w:rPr>
              <w:t>:</w:t>
            </w:r>
          </w:p>
          <w:p w:rsidR="00B95F08" w:rsidRPr="00F127A7" w:rsidRDefault="00B95F08" w:rsidP="00B95F08">
            <w:pPr>
              <w:rPr>
                <w:rFonts w:ascii="Times New Roman" w:eastAsia="Calibri" w:hAnsi="Times New Roman" w:cs="Times New Roman"/>
              </w:rPr>
            </w:pPr>
            <w:r w:rsidRPr="00F127A7">
              <w:rPr>
                <w:rFonts w:ascii="Times New Roman" w:eastAsia="Calibri" w:hAnsi="Times New Roman" w:cs="Times New Roman"/>
              </w:rPr>
              <w:t xml:space="preserve">с </w:t>
            </w:r>
            <w:r w:rsidR="007C4E87">
              <w:rPr>
                <w:rFonts w:ascii="Times New Roman" w:eastAsia="Calibri" w:hAnsi="Times New Roman" w:cs="Times New Roman"/>
              </w:rPr>
              <w:t>8.3</w:t>
            </w:r>
            <w:r w:rsidRPr="00F127A7">
              <w:rPr>
                <w:rFonts w:ascii="Times New Roman" w:eastAsia="Calibri" w:hAnsi="Times New Roman" w:cs="Times New Roman"/>
              </w:rPr>
              <w:t>0 до 1</w:t>
            </w:r>
            <w:r w:rsidR="007C4E87">
              <w:rPr>
                <w:rFonts w:ascii="Times New Roman" w:eastAsia="Calibri" w:hAnsi="Times New Roman" w:cs="Times New Roman"/>
              </w:rPr>
              <w:t>7</w:t>
            </w:r>
            <w:r w:rsidRPr="00F127A7">
              <w:rPr>
                <w:rFonts w:ascii="Times New Roman" w:eastAsia="Calibri" w:hAnsi="Times New Roman" w:cs="Times New Roman"/>
              </w:rPr>
              <w:t>.</w:t>
            </w:r>
            <w:r w:rsidR="00F127A7" w:rsidRPr="00F127A7">
              <w:rPr>
                <w:rFonts w:ascii="Times New Roman" w:eastAsia="Calibri" w:hAnsi="Times New Roman" w:cs="Times New Roman"/>
              </w:rPr>
              <w:t>0</w:t>
            </w:r>
            <w:r w:rsidR="00B10DB5" w:rsidRPr="00F127A7">
              <w:rPr>
                <w:rFonts w:ascii="Times New Roman" w:eastAsia="Calibri" w:hAnsi="Times New Roman" w:cs="Times New Roman"/>
              </w:rPr>
              <w:t>0</w:t>
            </w:r>
          </w:p>
          <w:p w:rsidR="007C4E87" w:rsidRDefault="00B95F08" w:rsidP="00B95F08">
            <w:pPr>
              <w:rPr>
                <w:rFonts w:ascii="Times New Roman" w:eastAsia="Calibri" w:hAnsi="Times New Roman" w:cs="Times New Roman"/>
              </w:rPr>
            </w:pPr>
            <w:r w:rsidRPr="00F127A7">
              <w:rPr>
                <w:rFonts w:ascii="Times New Roman" w:eastAsia="Calibri" w:hAnsi="Times New Roman" w:cs="Times New Roman"/>
              </w:rPr>
              <w:t xml:space="preserve">выходной: </w:t>
            </w:r>
          </w:p>
          <w:p w:rsidR="007C4E87" w:rsidRDefault="007C4E87" w:rsidP="00B95F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суббота</w:t>
            </w:r>
          </w:p>
          <w:p w:rsidR="00B95F08" w:rsidRPr="00F127A7" w:rsidRDefault="00B95F08" w:rsidP="00B95F08">
            <w:pPr>
              <w:rPr>
                <w:rFonts w:ascii="Times New Roman" w:eastAsia="Calibri" w:hAnsi="Times New Roman" w:cs="Times New Roman"/>
              </w:rPr>
            </w:pPr>
            <w:r w:rsidRPr="00F127A7">
              <w:rPr>
                <w:rFonts w:ascii="Times New Roman" w:eastAsia="Calibri" w:hAnsi="Times New Roman" w:cs="Times New Roman"/>
              </w:rPr>
              <w:t>воскресенье,</w:t>
            </w:r>
          </w:p>
          <w:p w:rsidR="002E5ADF" w:rsidRPr="00951A1E" w:rsidRDefault="00B95F08" w:rsidP="00B95F08">
            <w:pPr>
              <w:rPr>
                <w:rFonts w:ascii="Times New Roman" w:eastAsia="Calibri" w:hAnsi="Times New Roman" w:cs="Times New Roman"/>
              </w:rPr>
            </w:pPr>
            <w:r w:rsidRPr="00F127A7">
              <w:rPr>
                <w:rFonts w:ascii="Times New Roman" w:eastAsia="Calibri" w:hAnsi="Times New Roman" w:cs="Times New Roman"/>
              </w:rPr>
              <w:t>*последний рабочий день месяца - технический</w:t>
            </w:r>
          </w:p>
        </w:tc>
        <w:tc>
          <w:tcPr>
            <w:tcW w:w="3261" w:type="dxa"/>
          </w:tcPr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  <w:b/>
              </w:rPr>
            </w:pPr>
            <w:r w:rsidRPr="00951A1E">
              <w:rPr>
                <w:rFonts w:ascii="Times New Roman" w:eastAsia="Calibri" w:hAnsi="Times New Roman" w:cs="Times New Roman"/>
                <w:b/>
              </w:rPr>
              <w:t>Абонемент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1)</w:t>
            </w:r>
            <w:r w:rsidRPr="00951A1E">
              <w:rPr>
                <w:rFonts w:ascii="Times New Roman" w:eastAsia="Calibri" w:hAnsi="Times New Roman" w:cs="Times New Roman"/>
              </w:rPr>
              <w:tab/>
              <w:t>Передать на абонемент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2)</w:t>
            </w:r>
            <w:r w:rsidRPr="00951A1E">
              <w:rPr>
                <w:rFonts w:ascii="Times New Roman" w:eastAsia="Calibri" w:hAnsi="Times New Roman" w:cs="Times New Roman"/>
              </w:rPr>
              <w:tab/>
              <w:t>Возврат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3)</w:t>
            </w:r>
            <w:r w:rsidRPr="00951A1E">
              <w:rPr>
                <w:rFonts w:ascii="Times New Roman" w:eastAsia="Calibri" w:hAnsi="Times New Roman" w:cs="Times New Roman"/>
              </w:rPr>
              <w:tab/>
              <w:t>Принять в фонд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4)</w:t>
            </w:r>
            <w:r w:rsidRPr="00951A1E">
              <w:rPr>
                <w:rFonts w:ascii="Times New Roman" w:eastAsia="Calibri" w:hAnsi="Times New Roman" w:cs="Times New Roman"/>
              </w:rPr>
              <w:tab/>
              <w:t>Передать по МБА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5)</w:t>
            </w:r>
            <w:r w:rsidRPr="00951A1E">
              <w:rPr>
                <w:rFonts w:ascii="Times New Roman" w:eastAsia="Calibri" w:hAnsi="Times New Roman" w:cs="Times New Roman"/>
              </w:rPr>
              <w:tab/>
              <w:t>Отправить в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6)</w:t>
            </w:r>
            <w:r w:rsidRPr="00951A1E">
              <w:rPr>
                <w:rFonts w:ascii="Times New Roman" w:eastAsia="Calibri" w:hAnsi="Times New Roman" w:cs="Times New Roman"/>
              </w:rPr>
              <w:tab/>
              <w:t xml:space="preserve"> Принять из фонда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  <w:b/>
              </w:rPr>
            </w:pPr>
            <w:r w:rsidRPr="00951A1E">
              <w:rPr>
                <w:rFonts w:ascii="Times New Roman" w:eastAsia="Calibri" w:hAnsi="Times New Roman" w:cs="Times New Roman"/>
                <w:b/>
              </w:rPr>
              <w:t>Читальный зал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1)</w:t>
            </w:r>
            <w:r w:rsidRPr="00951A1E">
              <w:rPr>
                <w:rFonts w:ascii="Times New Roman" w:eastAsia="Calibri" w:hAnsi="Times New Roman" w:cs="Times New Roman"/>
              </w:rPr>
              <w:tab/>
              <w:t>Передать в ч/з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2)</w:t>
            </w:r>
            <w:r w:rsidRPr="00951A1E">
              <w:rPr>
                <w:rFonts w:ascii="Times New Roman" w:eastAsia="Calibri" w:hAnsi="Times New Roman" w:cs="Times New Roman"/>
              </w:rPr>
              <w:tab/>
              <w:t>Возврат</w:t>
            </w:r>
          </w:p>
          <w:p w:rsidR="002E5ADF" w:rsidRPr="00951A1E" w:rsidRDefault="002E5ADF" w:rsidP="00A12BFB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3)</w:t>
            </w:r>
            <w:r w:rsidRPr="00951A1E">
              <w:rPr>
                <w:rFonts w:ascii="Times New Roman" w:eastAsia="Calibri" w:hAnsi="Times New Roman" w:cs="Times New Roman"/>
              </w:rPr>
              <w:tab/>
              <w:t>Принять в фонд</w:t>
            </w:r>
          </w:p>
        </w:tc>
        <w:tc>
          <w:tcPr>
            <w:tcW w:w="3969" w:type="dxa"/>
          </w:tcPr>
          <w:p w:rsidR="002E5ADF" w:rsidRPr="00951A1E" w:rsidRDefault="002E5ADF" w:rsidP="003A3C47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30 дней с возможностью продления</w:t>
            </w:r>
          </w:p>
          <w:p w:rsidR="002E5ADF" w:rsidRPr="00951A1E" w:rsidRDefault="002E5ADF" w:rsidP="003A3C47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 xml:space="preserve"> 2 раза. </w:t>
            </w:r>
          </w:p>
          <w:p w:rsidR="002E5ADF" w:rsidRPr="00951A1E" w:rsidRDefault="002E5ADF" w:rsidP="003A3C47">
            <w:pPr>
              <w:rPr>
                <w:rFonts w:ascii="Times New Roman" w:eastAsia="Calibri" w:hAnsi="Times New Roman" w:cs="Times New Roman"/>
              </w:rPr>
            </w:pPr>
            <w:r w:rsidRPr="00951A1E">
              <w:rPr>
                <w:rFonts w:ascii="Times New Roman" w:eastAsia="Calibri" w:hAnsi="Times New Roman" w:cs="Times New Roman"/>
              </w:rPr>
              <w:t>Общий возможный срок пользования – 90 дней.</w:t>
            </w:r>
          </w:p>
        </w:tc>
      </w:tr>
    </w:tbl>
    <w:p w:rsidR="00F127A7" w:rsidRDefault="00F127A7" w:rsidP="0037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87" w:rsidRDefault="007C4E87" w:rsidP="0037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E87" w:rsidRDefault="007C4E87" w:rsidP="0037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B5" w:rsidRDefault="00EE4C72" w:rsidP="007C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4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075AFC" w:rsidRPr="0054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75AFC" w:rsidRPr="0054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41A59" w:rsidRPr="0054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D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4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Сафронова О. П.</w:t>
      </w:r>
    </w:p>
    <w:sectPr w:rsidR="00B10DB5" w:rsidSect="007C4E87">
      <w:footerReference w:type="default" r:id="rId10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BE" w:rsidRDefault="001222BE" w:rsidP="00F724ED">
      <w:pPr>
        <w:spacing w:after="0" w:line="240" w:lineRule="auto"/>
      </w:pPr>
      <w:r>
        <w:separator/>
      </w:r>
    </w:p>
  </w:endnote>
  <w:endnote w:type="continuationSeparator" w:id="0">
    <w:p w:rsidR="001222BE" w:rsidRDefault="001222BE" w:rsidP="00F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902151"/>
      <w:docPartObj>
        <w:docPartGallery w:val="Page Numbers (Bottom of Page)"/>
        <w:docPartUnique/>
      </w:docPartObj>
    </w:sdtPr>
    <w:sdtEndPr/>
    <w:sdtContent>
      <w:p w:rsidR="00F724ED" w:rsidRDefault="00F724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2BE">
          <w:rPr>
            <w:noProof/>
          </w:rPr>
          <w:t>1</w:t>
        </w:r>
        <w:r>
          <w:fldChar w:fldCharType="end"/>
        </w:r>
      </w:p>
    </w:sdtContent>
  </w:sdt>
  <w:p w:rsidR="00F724ED" w:rsidRDefault="00F724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BE" w:rsidRDefault="001222BE" w:rsidP="00F724ED">
      <w:pPr>
        <w:spacing w:after="0" w:line="240" w:lineRule="auto"/>
      </w:pPr>
      <w:r>
        <w:separator/>
      </w:r>
    </w:p>
  </w:footnote>
  <w:footnote w:type="continuationSeparator" w:id="0">
    <w:p w:rsidR="001222BE" w:rsidRDefault="001222BE" w:rsidP="00F7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E5E"/>
    <w:multiLevelType w:val="hybridMultilevel"/>
    <w:tmpl w:val="FDFC762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73F96CB3"/>
    <w:multiLevelType w:val="hybridMultilevel"/>
    <w:tmpl w:val="B970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8C"/>
    <w:rsid w:val="0001163B"/>
    <w:rsid w:val="000135B5"/>
    <w:rsid w:val="000210B5"/>
    <w:rsid w:val="00034A8F"/>
    <w:rsid w:val="000427DD"/>
    <w:rsid w:val="000460DD"/>
    <w:rsid w:val="0005788E"/>
    <w:rsid w:val="00072E0E"/>
    <w:rsid w:val="00075AFC"/>
    <w:rsid w:val="0009790A"/>
    <w:rsid w:val="000D03C3"/>
    <w:rsid w:val="000E025F"/>
    <w:rsid w:val="000E792F"/>
    <w:rsid w:val="000F5F8C"/>
    <w:rsid w:val="001222BE"/>
    <w:rsid w:val="0014332E"/>
    <w:rsid w:val="00144E74"/>
    <w:rsid w:val="00174779"/>
    <w:rsid w:val="00194E8C"/>
    <w:rsid w:val="001E741F"/>
    <w:rsid w:val="002020B1"/>
    <w:rsid w:val="00206BEE"/>
    <w:rsid w:val="002262C8"/>
    <w:rsid w:val="00233E2A"/>
    <w:rsid w:val="00234FBF"/>
    <w:rsid w:val="0023618C"/>
    <w:rsid w:val="00263B5F"/>
    <w:rsid w:val="002B10E6"/>
    <w:rsid w:val="002C05D5"/>
    <w:rsid w:val="002D0E76"/>
    <w:rsid w:val="002D46DA"/>
    <w:rsid w:val="002E5ADF"/>
    <w:rsid w:val="002E7591"/>
    <w:rsid w:val="002F206E"/>
    <w:rsid w:val="002F2A8A"/>
    <w:rsid w:val="00307812"/>
    <w:rsid w:val="0033693E"/>
    <w:rsid w:val="003507CC"/>
    <w:rsid w:val="00367A75"/>
    <w:rsid w:val="00370E99"/>
    <w:rsid w:val="003762C3"/>
    <w:rsid w:val="003841B2"/>
    <w:rsid w:val="00385025"/>
    <w:rsid w:val="003A3C47"/>
    <w:rsid w:val="003A5C31"/>
    <w:rsid w:val="003C4E75"/>
    <w:rsid w:val="003E1F41"/>
    <w:rsid w:val="003E51C3"/>
    <w:rsid w:val="003E5EAF"/>
    <w:rsid w:val="003E7E15"/>
    <w:rsid w:val="00414721"/>
    <w:rsid w:val="00440B34"/>
    <w:rsid w:val="00447AE7"/>
    <w:rsid w:val="004C134F"/>
    <w:rsid w:val="004E3959"/>
    <w:rsid w:val="00510219"/>
    <w:rsid w:val="00534017"/>
    <w:rsid w:val="00541A59"/>
    <w:rsid w:val="005566C1"/>
    <w:rsid w:val="005C08D2"/>
    <w:rsid w:val="005C561F"/>
    <w:rsid w:val="005C7166"/>
    <w:rsid w:val="005D6128"/>
    <w:rsid w:val="005E0B62"/>
    <w:rsid w:val="00607249"/>
    <w:rsid w:val="0062147A"/>
    <w:rsid w:val="00640BE9"/>
    <w:rsid w:val="00647996"/>
    <w:rsid w:val="00665B47"/>
    <w:rsid w:val="00686D51"/>
    <w:rsid w:val="006961F2"/>
    <w:rsid w:val="006C214A"/>
    <w:rsid w:val="006D15BB"/>
    <w:rsid w:val="00713EEC"/>
    <w:rsid w:val="00717987"/>
    <w:rsid w:val="007260F3"/>
    <w:rsid w:val="00735C65"/>
    <w:rsid w:val="00742621"/>
    <w:rsid w:val="0074282D"/>
    <w:rsid w:val="007476CC"/>
    <w:rsid w:val="0075686B"/>
    <w:rsid w:val="007775A2"/>
    <w:rsid w:val="0078500A"/>
    <w:rsid w:val="007C4E87"/>
    <w:rsid w:val="007C654C"/>
    <w:rsid w:val="007E15F4"/>
    <w:rsid w:val="007E3CB4"/>
    <w:rsid w:val="007F5D1B"/>
    <w:rsid w:val="00804FAD"/>
    <w:rsid w:val="00811712"/>
    <w:rsid w:val="00813CDC"/>
    <w:rsid w:val="00820645"/>
    <w:rsid w:val="0083283F"/>
    <w:rsid w:val="00841FE0"/>
    <w:rsid w:val="00842E44"/>
    <w:rsid w:val="00844E2F"/>
    <w:rsid w:val="008657D5"/>
    <w:rsid w:val="00865F95"/>
    <w:rsid w:val="008718BB"/>
    <w:rsid w:val="008A74D0"/>
    <w:rsid w:val="008E7151"/>
    <w:rsid w:val="008F2BD0"/>
    <w:rsid w:val="00930C50"/>
    <w:rsid w:val="00930D0A"/>
    <w:rsid w:val="00937245"/>
    <w:rsid w:val="00951A1E"/>
    <w:rsid w:val="0095449E"/>
    <w:rsid w:val="0096013C"/>
    <w:rsid w:val="00964105"/>
    <w:rsid w:val="00981D74"/>
    <w:rsid w:val="00990967"/>
    <w:rsid w:val="009B1BE2"/>
    <w:rsid w:val="009B4429"/>
    <w:rsid w:val="009C09CA"/>
    <w:rsid w:val="009C3CE7"/>
    <w:rsid w:val="009C4AF9"/>
    <w:rsid w:val="009D64F0"/>
    <w:rsid w:val="009D7490"/>
    <w:rsid w:val="009D7595"/>
    <w:rsid w:val="00A001DE"/>
    <w:rsid w:val="00A00564"/>
    <w:rsid w:val="00A11A49"/>
    <w:rsid w:val="00A3584F"/>
    <w:rsid w:val="00A812AC"/>
    <w:rsid w:val="00A826B5"/>
    <w:rsid w:val="00A95E75"/>
    <w:rsid w:val="00AB090B"/>
    <w:rsid w:val="00AD48B7"/>
    <w:rsid w:val="00AD54EE"/>
    <w:rsid w:val="00AD628C"/>
    <w:rsid w:val="00AF28B3"/>
    <w:rsid w:val="00B10DB5"/>
    <w:rsid w:val="00B14C13"/>
    <w:rsid w:val="00B303D9"/>
    <w:rsid w:val="00B422F4"/>
    <w:rsid w:val="00B84225"/>
    <w:rsid w:val="00B86BBE"/>
    <w:rsid w:val="00B95F08"/>
    <w:rsid w:val="00BB791F"/>
    <w:rsid w:val="00C253E7"/>
    <w:rsid w:val="00C26E3A"/>
    <w:rsid w:val="00C40CF5"/>
    <w:rsid w:val="00C76FFB"/>
    <w:rsid w:val="00C8768C"/>
    <w:rsid w:val="00CB6245"/>
    <w:rsid w:val="00CF39C8"/>
    <w:rsid w:val="00D135BF"/>
    <w:rsid w:val="00D31B71"/>
    <w:rsid w:val="00D37E2F"/>
    <w:rsid w:val="00D54A16"/>
    <w:rsid w:val="00D7180D"/>
    <w:rsid w:val="00D7249D"/>
    <w:rsid w:val="00D91CE4"/>
    <w:rsid w:val="00D9484F"/>
    <w:rsid w:val="00DA1797"/>
    <w:rsid w:val="00DA4F66"/>
    <w:rsid w:val="00DB7B05"/>
    <w:rsid w:val="00DC7E4B"/>
    <w:rsid w:val="00E0202A"/>
    <w:rsid w:val="00E11919"/>
    <w:rsid w:val="00E30DD2"/>
    <w:rsid w:val="00E40FB9"/>
    <w:rsid w:val="00E41AD8"/>
    <w:rsid w:val="00E507C9"/>
    <w:rsid w:val="00E52E16"/>
    <w:rsid w:val="00E573D0"/>
    <w:rsid w:val="00E71401"/>
    <w:rsid w:val="00E72677"/>
    <w:rsid w:val="00E80B9B"/>
    <w:rsid w:val="00E85B02"/>
    <w:rsid w:val="00E8756E"/>
    <w:rsid w:val="00EA0EF4"/>
    <w:rsid w:val="00EC625C"/>
    <w:rsid w:val="00ED65E1"/>
    <w:rsid w:val="00EE4C72"/>
    <w:rsid w:val="00F01FB9"/>
    <w:rsid w:val="00F100C0"/>
    <w:rsid w:val="00F11FDA"/>
    <w:rsid w:val="00F127A7"/>
    <w:rsid w:val="00F31533"/>
    <w:rsid w:val="00F31760"/>
    <w:rsid w:val="00F44A9C"/>
    <w:rsid w:val="00F724ED"/>
    <w:rsid w:val="00F81FFA"/>
    <w:rsid w:val="00F82D7F"/>
    <w:rsid w:val="00FC2869"/>
    <w:rsid w:val="00FE168F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B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91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A8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3E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0E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3"/>
    <w:uiPriority w:val="59"/>
    <w:rsid w:val="009D6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4ED"/>
  </w:style>
  <w:style w:type="paragraph" w:styleId="a9">
    <w:name w:val="footer"/>
    <w:basedOn w:val="a"/>
    <w:link w:val="aa"/>
    <w:uiPriority w:val="99"/>
    <w:unhideWhenUsed/>
    <w:rsid w:val="00F7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4ED"/>
  </w:style>
  <w:style w:type="table" w:customStyle="1" w:styleId="2">
    <w:name w:val="Сетка таблицы2"/>
    <w:basedOn w:val="a1"/>
    <w:next w:val="a3"/>
    <w:uiPriority w:val="39"/>
    <w:rsid w:val="00F1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B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91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A8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3E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0E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3"/>
    <w:uiPriority w:val="59"/>
    <w:rsid w:val="009D6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4ED"/>
  </w:style>
  <w:style w:type="paragraph" w:styleId="a9">
    <w:name w:val="footer"/>
    <w:basedOn w:val="a"/>
    <w:link w:val="aa"/>
    <w:uiPriority w:val="99"/>
    <w:unhideWhenUsed/>
    <w:rsid w:val="00F7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4ED"/>
  </w:style>
  <w:style w:type="table" w:customStyle="1" w:styleId="2">
    <w:name w:val="Сетка таблицы2"/>
    <w:basedOn w:val="a1"/>
    <w:next w:val="a3"/>
    <w:uiPriority w:val="39"/>
    <w:rsid w:val="00F1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ov-cb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366B-976D-4CBB-A06F-D82C48A4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2025-10-17T04:30:00Z</cp:lastPrinted>
  <dcterms:created xsi:type="dcterms:W3CDTF">2025-02-19T06:08:00Z</dcterms:created>
  <dcterms:modified xsi:type="dcterms:W3CDTF">2025-10-17T04:37:00Z</dcterms:modified>
</cp:coreProperties>
</file>