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25DE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lang w:eastAsia="ru-RU"/>
        </w:rPr>
        <w:t>Уважаемые коллеги, доброго дня!</w:t>
      </w:r>
    </w:p>
    <w:p w14:paraId="758194CE" w14:textId="77777777" w:rsidR="00F55195" w:rsidRPr="00F55195" w:rsidRDefault="00F55195" w:rsidP="00F55195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lang w:eastAsia="ru-RU"/>
        </w:rPr>
        <w:t xml:space="preserve">Хочу передать в дар вашей библиотеке книги </w:t>
      </w:r>
      <w:proofErr w:type="spellStart"/>
      <w:r w:rsidRPr="00F55195">
        <w:rPr>
          <w:rFonts w:ascii="Tahoma" w:eastAsia="Times New Roman" w:hAnsi="Tahoma" w:cs="Tahoma"/>
          <w:color w:val="000000"/>
          <w:lang w:eastAsia="ru-RU"/>
        </w:rPr>
        <w:t>Рузова</w:t>
      </w:r>
      <w:proofErr w:type="spellEnd"/>
      <w:r w:rsidRPr="00F55195">
        <w:rPr>
          <w:rFonts w:ascii="Tahoma" w:eastAsia="Times New Roman" w:hAnsi="Tahoma" w:cs="Tahoma"/>
          <w:color w:val="000000"/>
          <w:lang w:eastAsia="ru-RU"/>
        </w:rPr>
        <w:t xml:space="preserve"> Вячеслава Олеговича.</w:t>
      </w:r>
    </w:p>
    <w:p w14:paraId="073696E7" w14:textId="77777777" w:rsidR="00F55195" w:rsidRPr="00F55195" w:rsidRDefault="00F55195" w:rsidP="00F55195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lang w:eastAsia="ru-RU"/>
        </w:rPr>
        <w:t>Вячеслав Олегович - широко известный в России и за рубежом писатель, опубликовавший более 30 книг-исследований о психологии семейной жизни, культуре и искусстве, человеческой душе, поисках цели жизни, предназначении, счастье, любви и возвышенных взаимоотношениях. В этих работах он использует свой уникальный опыт путешественника, совершившего множество исследовательских экспедиций по Гималаям и другим судьбоносным местам мира. Руководитель просветительского клуба «БАЛАНС» (г. Москва), автор идеи и вдохновитель проекта российского телевизионного канала «БАЛАНС-ТВ» и «Радио ГИМАЛАИ». Официальные сайты: </w:t>
      </w:r>
      <w:hyperlink r:id="rId5" w:tgtFrame="_blank" w:history="1">
        <w:r w:rsidRPr="00F55195">
          <w:rPr>
            <w:rFonts w:ascii="Tahoma" w:eastAsia="Times New Roman" w:hAnsi="Tahoma" w:cs="Tahoma"/>
            <w:color w:val="0000FF"/>
            <w:u w:val="single"/>
            <w:lang w:eastAsia="ru-RU"/>
          </w:rPr>
          <w:t>www.balance-tv.ru</w:t>
        </w:r>
      </w:hyperlink>
      <w:r w:rsidRPr="00F55195">
        <w:rPr>
          <w:rFonts w:ascii="Tahoma" w:eastAsia="Times New Roman" w:hAnsi="Tahoma" w:cs="Tahoma"/>
          <w:color w:val="000000"/>
          <w:lang w:eastAsia="ru-RU"/>
        </w:rPr>
        <w:t>, </w:t>
      </w:r>
      <w:hyperlink r:id="rId6" w:tgtFrame="_blank" w:history="1">
        <w:r w:rsidRPr="00F55195">
          <w:rPr>
            <w:rFonts w:ascii="Tahoma" w:eastAsia="Times New Roman" w:hAnsi="Tahoma" w:cs="Tahoma"/>
            <w:color w:val="0000FF"/>
            <w:u w:val="single"/>
            <w:lang w:eastAsia="ru-RU"/>
          </w:rPr>
          <w:t>www.himalaya24.ru</w:t>
        </w:r>
      </w:hyperlink>
    </w:p>
    <w:p w14:paraId="5447DD54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Список книг:</w:t>
      </w:r>
    </w:p>
    <w:p w14:paraId="6402CF4F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5AD7E3D6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«Женское счастье», Философская книга, Москва, 2013г, 978-5-8205-0333-7.</w:t>
      </w:r>
    </w:p>
    <w:p w14:paraId="274C764A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«Капельки мудрости или 100 вопросов, меняющих жизнь</w:t>
      </w:r>
      <w:proofErr w:type="gram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»,  Философская</w:t>
      </w:r>
      <w:proofErr w:type="gram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книга, Киров, 2014г, 978-5-8205-0236-1.</w:t>
      </w:r>
    </w:p>
    <w:p w14:paraId="3B62BDCA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3.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«Астрологические притчи», Философская книга, Киров, 2014г, 978-5-8205-0254-5.</w:t>
      </w:r>
    </w:p>
    <w:p w14:paraId="5617BE1B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4.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«Ключи к победе, или что делать, когда пришла беда», Философская книга, Киров, 2014г, 978-5-8205-0256-9.</w:t>
      </w:r>
    </w:p>
    <w:p w14:paraId="67E4F5D6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5.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«Моя жена – Богиня», Философская книга, Киров, 2013г, 978-5-8205-0157-9.</w:t>
      </w:r>
    </w:p>
    <w:p w14:paraId="55B7FF63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6.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«Опасные игры в духовность», Черный лотос, Киров, 2012г, 978-5-8205-0121-0.</w:t>
      </w:r>
    </w:p>
    <w:p w14:paraId="0ECD6158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7.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«Не сошлись характерами», Философская книга, Киров, 2016г, 978-5-8205-0347-4.</w:t>
      </w:r>
    </w:p>
    <w:p w14:paraId="781C216A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8.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«Волшебная педагогика. Том 2», Философская книга, Киров, 2017г, 978-5-8205-0382-5.</w:t>
      </w:r>
    </w:p>
    <w:p w14:paraId="6A3AE567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9.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«В поисках бессмертия», Философская книга, Тверь, 2017г, 978-5-8205-0394-8.</w:t>
      </w:r>
    </w:p>
    <w:p w14:paraId="707F9108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 </w:t>
      </w:r>
    </w:p>
    <w:p w14:paraId="68EBE055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На основе этой книги снят документальный фильм "Ворота в Гималаи" </w:t>
      </w:r>
      <w:hyperlink r:id="rId7" w:tgtFrame="_blank" w:history="1">
        <w:r w:rsidRPr="00F55195">
          <w:rPr>
            <w:rFonts w:ascii="Helvetica" w:eastAsia="Times New Roman" w:hAnsi="Helvetica" w:cs="Helvetica"/>
            <w:color w:val="0000FF"/>
            <w:sz w:val="23"/>
            <w:szCs w:val="23"/>
            <w:u w:val="single"/>
            <w:lang w:eastAsia="ru-RU"/>
          </w:rPr>
          <w:t>https://disk.yandex.ru/i/DSRVEfl7q3g9BA</w:t>
        </w:r>
      </w:hyperlink>
    </w:p>
    <w:p w14:paraId="3C0A039B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 </w:t>
      </w:r>
    </w:p>
    <w:p w14:paraId="67392C45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10.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«Мое предназначение – любить или героический путь успешного семьянина», Философская книга, Киров, 2017г, 978-5-8205-0386-3.</w:t>
      </w:r>
    </w:p>
    <w:p w14:paraId="1764408A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11.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«Два столпа успеха», Философская книга, Москва, 2018г, 978-5-8205-0463-1.</w:t>
      </w:r>
    </w:p>
    <w:p w14:paraId="7C0CB011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12.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«Формула памяти, или как вспомнить прошлые жизни и узнать день своей смерти», Философская книга, Москва, 2019г, 978-5-8205-0507-2.</w:t>
      </w:r>
    </w:p>
    <w:p w14:paraId="0DCB7663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13.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«Душа», Москва, 2021г, 978-5-6046673-0-9.</w:t>
      </w:r>
    </w:p>
    <w:p w14:paraId="51897155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14.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«108 способов поделиться счастьем», Москва, 2022г, 978-5-6046673-1-6.</w:t>
      </w:r>
    </w:p>
    <w:p w14:paraId="20CD9AA7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15.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«Искусство контроля чувств как путь к истинной свободе», Москва, 2022г, 978-5-4465-3649-8.</w:t>
      </w:r>
    </w:p>
    <w:p w14:paraId="0AB2CB2B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16.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«МЕДИТИРУЙ! Самоучитель по домашней мантра-медитации». «МАНТРА», том 2, Москва, 2022г, 978-5-4465-3680-1.</w:t>
      </w:r>
    </w:p>
    <w:p w14:paraId="0828E393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17.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«Формулы трансформации сознания», Москва, 2023г, 978-5-4465-3765-5.</w:t>
      </w:r>
    </w:p>
    <w:p w14:paraId="23AF45A9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18.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«ОЧИЩЕНИЕ ЗВУКОМ. Эффективная трансформация ума и сердца». «МАНТРА», том </w:t>
      </w:r>
      <w:proofErr w:type="gram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3,  Москва</w:t>
      </w:r>
      <w:proofErr w:type="gram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, 2023г, 978-5-4465-3680-1.</w:t>
      </w:r>
    </w:p>
    <w:p w14:paraId="16103445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lastRenderedPageBreak/>
        <w:t xml:space="preserve">19.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«64 КРУГА. Методика непрерывного и бескорыстного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воспеванияа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». «МАНТРА», том 4, Москва, 2023, 978-5-4465-3918-5.</w:t>
      </w:r>
    </w:p>
    <w:p w14:paraId="06B206AC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20.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«Как сжечь карму», Москва, 2024, 978-5-8205-0082-4.</w:t>
      </w:r>
    </w:p>
    <w:p w14:paraId="76B6B286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21.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«МЕТАФИЗИКА ЗВУКА. Путь к осознанному восприятию реальности, или как медитацию не превратить в трагедию». «МАНТРА», том 5, Москва, 2024, 978-5-4465-4119-5.</w:t>
      </w:r>
    </w:p>
    <w:p w14:paraId="59EBA7CE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22. НОВИНКА!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«Технологии достижения успеха», Москва, 2025, 978-5-4465-4239-0.</w:t>
      </w:r>
    </w:p>
    <w:p w14:paraId="40915DAE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23. НОВИНКА!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«Мантра», том 1, Москва, 2025г, 978-5-6046673-2-3, 2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изд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-е.</w:t>
      </w:r>
    </w:p>
    <w:p w14:paraId="23C3BFDE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24. НОВИНКА!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Чакравидья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», Москва, 2025г, 978-5-8205-0107-4, 4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изд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-е.</w:t>
      </w:r>
    </w:p>
    <w:p w14:paraId="27A47174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25. НОВИНКА!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«Заболел? - Не бойся!», Москва, 2025г, ‎978-5-600-02971-2, 2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изд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-е.</w:t>
      </w:r>
    </w:p>
    <w:p w14:paraId="6AA145C1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26. НОВИНКА!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«Волшебная педагогика», том 1, Москва, 2025г, 978-5-8205-0328-3, 2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изд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-е.</w:t>
      </w:r>
    </w:p>
    <w:p w14:paraId="47FDFC6B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27.НОВИНКА!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В.О. «108 способов обрести защиту от внешних и внутренних врагов», Москва, 2026г., 978-5-4465-4540-7</w:t>
      </w:r>
    </w:p>
    <w:p w14:paraId="75C95FA6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 </w:t>
      </w:r>
    </w:p>
    <w:p w14:paraId="496747C9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Также готовы вам подарить книги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Рузовой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Татьяны:</w:t>
      </w: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br/>
        <w:t xml:space="preserve">28.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Рузова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Т.В. «Океан блаженства», Философская книга, Киров, 2013г, 978-5-8205-0145-6.</w:t>
      </w: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br/>
        <w:t xml:space="preserve">29. НОВИНКА!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Рузова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Т.В. «Дорогой музыки в небеса», Москва, 2025г, 978-5-8205-0176-0.</w:t>
      </w: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br/>
        <w:t xml:space="preserve">30. 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Рузова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 xml:space="preserve"> Т.В. «</w:t>
      </w:r>
      <w:proofErr w:type="spellStart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Одисси</w:t>
      </w:r>
      <w:proofErr w:type="spellEnd"/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», Философская книга, Киров, 2015г, 978-5-8205-0298-9.</w:t>
      </w:r>
      <w:r w:rsidRPr="00F55195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br/>
        <w:t> </w:t>
      </w:r>
    </w:p>
    <w:p w14:paraId="1A39B3D4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32B47C45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51103C01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Среди библиотек, уже принявшие наши книги, оказались:</w:t>
      </w:r>
    </w:p>
    <w:p w14:paraId="76DAE381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225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Российская государственная библиотека (РГБ) на улице Воздвиженка, 3/5, Москва.</w:t>
      </w:r>
    </w:p>
    <w:p w14:paraId="4656B058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Библиотека им. А.Н. Толстого на Кутузовском проспекте, 24, Москва.</w:t>
      </w:r>
    </w:p>
    <w:p w14:paraId="06B7E9C7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Библиотека им. Некрасова на улице Бауманская, д. 58/25, стр. 14, Москва.</w:t>
      </w:r>
    </w:p>
    <w:p w14:paraId="5890278C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Центральная библиотека №106 Юго-Восточного Административного Округа Москвы на ул. Яснополянская д.3, к.2, стр.1.</w:t>
      </w:r>
    </w:p>
    <w:p w14:paraId="2D49FECD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Библиотека №5 имени М.А. Волошина, г. Москвы.</w:t>
      </w:r>
    </w:p>
    <w:p w14:paraId="0AC0C941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Центральная городская библиотека им. Н. Островского г. Березники, Пермский край.</w:t>
      </w:r>
    </w:p>
    <w:p w14:paraId="20F580BB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Отдел комплектования района библиотечных фондов района ЮАО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г.Москвы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.</w:t>
      </w:r>
    </w:p>
    <w:p w14:paraId="05584FAB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Центр комплектования литературы, обработки документов и формирования каталогов библиотек района ЗАО.</w:t>
      </w:r>
    </w:p>
    <w:p w14:paraId="27F4FC69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Библиотека им. Григоровича, г. Озёра, Московская область.</w:t>
      </w:r>
    </w:p>
    <w:p w14:paraId="7C83FED7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Научная библиотека МГУ,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г.Москва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, Ломоносовский проспект, 27.</w:t>
      </w:r>
    </w:p>
    <w:p w14:paraId="6ED46EDF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Центральная библиотека,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г.Красногорск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 на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ул.Димитрова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, д.9.</w:t>
      </w:r>
    </w:p>
    <w:p w14:paraId="66AE4916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Библиотека «Дворец книги», Ульяновская область,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г.Димитровград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.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ул.Королёва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, д.1</w:t>
      </w:r>
    </w:p>
    <w:p w14:paraId="4736B65F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Библиотека Русского музея, Санкт-Петербург, Инженерная ул., 4.</w:t>
      </w:r>
    </w:p>
    <w:p w14:paraId="18FF2B23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Российская книжная палата, г. Москва, Звездный б-р, д. 17, стр. 1.</w:t>
      </w:r>
    </w:p>
    <w:p w14:paraId="1026A247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П-Покровская сельская модельная библиотека МБУК ЦК и БО, Оренбургская обл., ело Подгородняя-Покровка, ул. Кооперативная, 46.</w:t>
      </w:r>
    </w:p>
    <w:p w14:paraId="352C38FD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Староузелинская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 сельская библиотека МБУК “ЦМБ”, Оренбургская обл., село Старые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Узели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, ул. Заречная, 18а.</w:t>
      </w:r>
    </w:p>
    <w:p w14:paraId="7C93086A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Центральная красногорская </w:t>
      </w:r>
      <w:proofErr w:type="gram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библиотека ,</w:t>
      </w:r>
      <w:proofErr w:type="gram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 Московская область,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г.Красногорск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ул.Димитрова</w:t>
      </w:r>
      <w:proofErr w:type="spellEnd"/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, д.9"</w:t>
      </w:r>
    </w:p>
    <w:p w14:paraId="2FB6C7CA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b/>
          <w:bCs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Белорусская национальная библиотека, Беларусь, </w:t>
      </w:r>
      <w:proofErr w:type="spellStart"/>
      <w:r w:rsidRPr="00F55195">
        <w:rPr>
          <w:rFonts w:ascii="Tahoma" w:eastAsia="Times New Roman" w:hAnsi="Tahoma" w:cs="Tahoma"/>
          <w:b/>
          <w:bCs/>
          <w:color w:val="000000"/>
          <w:sz w:val="23"/>
          <w:szCs w:val="23"/>
          <w:shd w:val="clear" w:color="auto" w:fill="FFFFFF"/>
          <w:lang w:eastAsia="ru-RU"/>
        </w:rPr>
        <w:t>г.Минск</w:t>
      </w:r>
      <w:proofErr w:type="spellEnd"/>
      <w:r w:rsidRPr="00F55195">
        <w:rPr>
          <w:rFonts w:ascii="Tahoma" w:eastAsia="Times New Roman" w:hAnsi="Tahoma" w:cs="Tahoma"/>
          <w:b/>
          <w:bCs/>
          <w:color w:val="000000"/>
          <w:sz w:val="23"/>
          <w:szCs w:val="23"/>
          <w:shd w:val="clear" w:color="auto" w:fill="FFFFFF"/>
          <w:lang w:eastAsia="ru-RU"/>
        </w:rPr>
        <w:t>, проспект Независимости, 116.</w:t>
      </w:r>
    </w:p>
    <w:p w14:paraId="121B5ED6" w14:textId="77777777" w:rsidR="00F55195" w:rsidRPr="00F55195" w:rsidRDefault="00F55195" w:rsidP="00F5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sz w:val="23"/>
          <w:szCs w:val="23"/>
          <w:shd w:val="clear" w:color="auto" w:fill="FFFFFF"/>
          <w:lang w:eastAsia="ru-RU"/>
        </w:rPr>
        <w:t>МОУНБ им. А.С. Пушкина, г. Магадан, пр. Карла Маркса, 53/13.</w:t>
      </w:r>
    </w:p>
    <w:p w14:paraId="3F11F209" w14:textId="77777777" w:rsidR="00F55195" w:rsidRPr="00F55195" w:rsidRDefault="00F55195" w:rsidP="00F55195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2E7F2940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5F5E37E4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3C931625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Tahoma" w:eastAsia="Times New Roman" w:hAnsi="Tahoma" w:cs="Tahoma"/>
          <w:color w:val="000000"/>
          <w:lang w:eastAsia="ru-RU"/>
        </w:rPr>
        <w:t>Просим сообщить, готовы ли вы принять в дар (в фонд) перечисленные книги и сообщить, как и когда это можно осуществить.</w:t>
      </w:r>
    </w:p>
    <w:p w14:paraId="71C56DFE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3E19A056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551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32FFC24C" w14:textId="77777777" w:rsidR="00F55195" w:rsidRPr="00F55195" w:rsidRDefault="00F55195" w:rsidP="00F55195">
      <w:pPr>
        <w:spacing w:after="120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Вячеслав Олегович </w:t>
      </w:r>
      <w:proofErr w:type="spellStart"/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Рузов</w:t>
      </w:r>
      <w:proofErr w:type="spellEnd"/>
      <w:r w:rsidRPr="00F55195">
        <w:rPr>
          <w:rFonts w:ascii="Arial" w:eastAsia="Times New Roman" w:hAnsi="Arial" w:cs="Arial"/>
          <w:sz w:val="21"/>
          <w:szCs w:val="21"/>
          <w:lang w:eastAsia="ru-RU"/>
        </w:rPr>
        <w:t> (духовное имя — </w:t>
      </w:r>
      <w:proofErr w:type="spellStart"/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Патита</w:t>
      </w:r>
      <w:proofErr w:type="spellEnd"/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Павана </w:t>
      </w:r>
      <w:proofErr w:type="spellStart"/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дас</w:t>
      </w:r>
      <w:proofErr w:type="spellEnd"/>
      <w:r w:rsidRPr="00F55195">
        <w:rPr>
          <w:rFonts w:ascii="Arial" w:eastAsia="Times New Roman" w:hAnsi="Arial" w:cs="Arial"/>
          <w:sz w:val="21"/>
          <w:szCs w:val="21"/>
          <w:lang w:eastAsia="ru-RU"/>
        </w:rPr>
        <w:t xml:space="preserve">) — кришнаитский религиозный деятель и проповедник, </w:t>
      </w:r>
      <w:proofErr w:type="spellStart"/>
      <w:r w:rsidRPr="00F55195">
        <w:rPr>
          <w:rFonts w:ascii="Arial" w:eastAsia="Times New Roman" w:hAnsi="Arial" w:cs="Arial"/>
          <w:sz w:val="21"/>
          <w:szCs w:val="21"/>
          <w:lang w:eastAsia="ru-RU"/>
        </w:rPr>
        <w:t>дикша</w:t>
      </w:r>
      <w:proofErr w:type="spellEnd"/>
      <w:r w:rsidRPr="00F55195">
        <w:rPr>
          <w:rFonts w:ascii="Arial" w:eastAsia="Times New Roman" w:hAnsi="Arial" w:cs="Arial"/>
          <w:sz w:val="21"/>
          <w:szCs w:val="21"/>
          <w:lang w:eastAsia="ru-RU"/>
        </w:rPr>
        <w:t>-гуру. Известен как писатель и лектор. </w:t>
      </w:r>
      <w:hyperlink r:id="rId8" w:tgtFrame="_blank" w:history="1">
        <w:r w:rsidRPr="00F5519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ru.wikipedia.org*</w:t>
        </w:r>
      </w:hyperlink>
      <w:hyperlink r:id="rId9" w:tgtFrame="_blank" w:history="1">
        <w:r w:rsidRPr="00F5519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ru.ruwiki.ru</w:t>
        </w:r>
      </w:hyperlink>
    </w:p>
    <w:p w14:paraId="18CDA6AB" w14:textId="77777777" w:rsidR="00F55195" w:rsidRPr="00F55195" w:rsidRDefault="00F55195" w:rsidP="00F55195">
      <w:pPr>
        <w:spacing w:before="360" w:after="120" w:line="330" w:lineRule="atLeast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519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Биография</w:t>
      </w:r>
    </w:p>
    <w:p w14:paraId="247FA56C" w14:textId="77777777" w:rsidR="00F55195" w:rsidRPr="00F55195" w:rsidRDefault="00F55195" w:rsidP="00F55195">
      <w:pPr>
        <w:spacing w:after="120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F55195">
        <w:rPr>
          <w:rFonts w:ascii="Arial" w:eastAsia="Times New Roman" w:hAnsi="Arial" w:cs="Arial"/>
          <w:sz w:val="21"/>
          <w:szCs w:val="21"/>
          <w:lang w:eastAsia="ru-RU"/>
        </w:rPr>
        <w:t>Родился </w:t>
      </w:r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14 ноября 1967 года</w:t>
      </w:r>
      <w:r w:rsidRPr="00F55195">
        <w:rPr>
          <w:rFonts w:ascii="Arial" w:eastAsia="Times New Roman" w:hAnsi="Arial" w:cs="Arial"/>
          <w:sz w:val="21"/>
          <w:szCs w:val="21"/>
          <w:lang w:eastAsia="ru-RU"/>
        </w:rPr>
        <w:t xml:space="preserve"> в Хабаровске. Ученик одного из духовных лидеров Международного общества сознания Кришны (ИСККОН) </w:t>
      </w:r>
      <w:proofErr w:type="spellStart"/>
      <w:r w:rsidRPr="00F55195">
        <w:rPr>
          <w:rFonts w:ascii="Arial" w:eastAsia="Times New Roman" w:hAnsi="Arial" w:cs="Arial"/>
          <w:sz w:val="21"/>
          <w:szCs w:val="21"/>
          <w:lang w:eastAsia="ru-RU"/>
        </w:rPr>
        <w:t>Индрадьюмны</w:t>
      </w:r>
      <w:proofErr w:type="spellEnd"/>
      <w:r w:rsidRPr="00F55195">
        <w:rPr>
          <w:rFonts w:ascii="Arial" w:eastAsia="Times New Roman" w:hAnsi="Arial" w:cs="Arial"/>
          <w:sz w:val="21"/>
          <w:szCs w:val="21"/>
          <w:lang w:eastAsia="ru-RU"/>
        </w:rPr>
        <w:t xml:space="preserve"> Свами. </w:t>
      </w:r>
      <w:hyperlink r:id="rId10" w:tgtFrame="_blank" w:history="1">
        <w:r w:rsidRPr="00F5519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ru.wikipedia.org*</w:t>
        </w:r>
      </w:hyperlink>
      <w:hyperlink r:id="rId11" w:tgtFrame="_blank" w:history="1">
        <w:r w:rsidRPr="00F5519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ru.ruwiki.ru</w:t>
        </w:r>
      </w:hyperlink>
    </w:p>
    <w:p w14:paraId="4FF9D5A8" w14:textId="77777777" w:rsidR="00F55195" w:rsidRPr="00F55195" w:rsidRDefault="00F55195" w:rsidP="00F55195">
      <w:pPr>
        <w:spacing w:after="120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F55195">
        <w:rPr>
          <w:rFonts w:ascii="Arial" w:eastAsia="Times New Roman" w:hAnsi="Arial" w:cs="Arial"/>
          <w:sz w:val="21"/>
          <w:szCs w:val="21"/>
          <w:lang w:eastAsia="ru-RU"/>
        </w:rPr>
        <w:t>Учился в городской средней школе №32 Хабаровска, окончил Детскую музыкальную школу №1 по классу фортепиано. 10 лет работал в должности директора Дальневосточного Центра Востоковедения. </w:t>
      </w:r>
      <w:hyperlink r:id="rId12" w:tgtFrame="_blank" w:history="1">
        <w:r w:rsidRPr="00F5519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ru.wikipedia.org*</w:t>
        </w:r>
      </w:hyperlink>
      <w:hyperlink r:id="rId13" w:tgtFrame="_blank" w:history="1">
        <w:r w:rsidRPr="00F5519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ru.ruwiki.ru</w:t>
        </w:r>
      </w:hyperlink>
    </w:p>
    <w:p w14:paraId="3E867B6D" w14:textId="77777777" w:rsidR="00F55195" w:rsidRPr="00F55195" w:rsidRDefault="00F55195" w:rsidP="00F55195">
      <w:pPr>
        <w:spacing w:before="360" w:after="120" w:line="330" w:lineRule="atLeast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519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Деятельность</w:t>
      </w:r>
    </w:p>
    <w:p w14:paraId="4839E5EE" w14:textId="77777777" w:rsidR="00F55195" w:rsidRPr="00F55195" w:rsidRDefault="00F55195" w:rsidP="00F55195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Член Руководящего совета</w:t>
      </w:r>
      <w:r w:rsidRPr="00F55195">
        <w:rPr>
          <w:rFonts w:ascii="Arial" w:eastAsia="Times New Roman" w:hAnsi="Arial" w:cs="Arial"/>
          <w:sz w:val="21"/>
          <w:szCs w:val="21"/>
          <w:lang w:eastAsia="ru-RU"/>
        </w:rPr>
        <w:t> Международного общества сознания Кришны в России. </w:t>
      </w:r>
      <w:hyperlink r:id="rId14" w:tgtFrame="_blank" w:history="1">
        <w:r w:rsidRPr="00F5519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ru.wikipedia.org*</w:t>
        </w:r>
        <w:proofErr w:type="spellStart"/>
      </w:hyperlink>
      <w:hyperlink r:id="rId15" w:tgtFrame="_blank" w:history="1">
        <w:proofErr w:type="gramStart"/>
        <w:r w:rsidRPr="00F5519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arzamas.academy</w:t>
        </w:r>
        <w:proofErr w:type="spellEnd"/>
        <w:proofErr w:type="gramEnd"/>
      </w:hyperlink>
    </w:p>
    <w:p w14:paraId="7036B36D" w14:textId="77777777" w:rsidR="00F55195" w:rsidRPr="00F55195" w:rsidRDefault="00F55195" w:rsidP="00F55195">
      <w:pPr>
        <w:numPr>
          <w:ilvl w:val="0"/>
          <w:numId w:val="2"/>
        </w:numPr>
        <w:spacing w:beforeAutospacing="1" w:after="0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Руководитель просветительского клуба «Баланс»</w:t>
      </w:r>
      <w:r w:rsidRPr="00F55195">
        <w:rPr>
          <w:rFonts w:ascii="Arial" w:eastAsia="Times New Roman" w:hAnsi="Arial" w:cs="Arial"/>
          <w:sz w:val="21"/>
          <w:szCs w:val="21"/>
          <w:lang w:eastAsia="ru-RU"/>
        </w:rPr>
        <w:t> (Москва). </w:t>
      </w:r>
      <w:proofErr w:type="spellStart"/>
      <w:r w:rsidRPr="00F55195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F55195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"https://arzamas.academy/authors/1108" \t "_blank" </w:instrText>
      </w:r>
      <w:r w:rsidRPr="00F55195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proofErr w:type="gramStart"/>
      <w:r w:rsidRPr="00F55195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arzamas.academy</w:t>
      </w:r>
      <w:proofErr w:type="spellEnd"/>
      <w:proofErr w:type="gramEnd"/>
      <w:r w:rsidRPr="00F55195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</w:p>
    <w:p w14:paraId="7D8E3FE0" w14:textId="77777777" w:rsidR="00F55195" w:rsidRPr="00F55195" w:rsidRDefault="00F55195" w:rsidP="00F55195">
      <w:pPr>
        <w:numPr>
          <w:ilvl w:val="0"/>
          <w:numId w:val="2"/>
        </w:numPr>
        <w:spacing w:beforeAutospacing="1" w:after="0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F5519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Автор идеи и вдохновитель</w:t>
      </w:r>
      <w:r w:rsidRPr="00F55195">
        <w:rPr>
          <w:rFonts w:ascii="Arial" w:eastAsia="Times New Roman" w:hAnsi="Arial" w:cs="Arial"/>
          <w:sz w:val="21"/>
          <w:szCs w:val="21"/>
          <w:lang w:eastAsia="ru-RU"/>
        </w:rPr>
        <w:t> российского телевизионного канала «Баланс-ТВ» и радио «Гималаи». В 2018 году канал стал лауреатом Всероссийской национальной премии за доброту в искусстве «На благо мира» в номинации «Телевидение». </w:t>
      </w:r>
      <w:proofErr w:type="spellStart"/>
      <w:r w:rsidRPr="00F55195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F55195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"https://arzamas.academy/authors/1108" \t "_blank" </w:instrText>
      </w:r>
      <w:r w:rsidRPr="00F55195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proofErr w:type="gramStart"/>
      <w:r w:rsidRPr="00F55195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arzamas.academy</w:t>
      </w:r>
      <w:proofErr w:type="spellEnd"/>
      <w:proofErr w:type="gramEnd"/>
      <w:r w:rsidRPr="00F55195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</w:p>
    <w:p w14:paraId="44961436" w14:textId="77777777" w:rsidR="00F55195" w:rsidRPr="00F55195" w:rsidRDefault="00F55195" w:rsidP="00F55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4416AE97" w14:textId="77777777" w:rsidR="00343FC7" w:rsidRDefault="00343FC7"/>
    <w:sectPr w:rsidR="0034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1C0"/>
    <w:multiLevelType w:val="multilevel"/>
    <w:tmpl w:val="5502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B6177"/>
    <w:multiLevelType w:val="multilevel"/>
    <w:tmpl w:val="D84E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C7"/>
    <w:rsid w:val="00165543"/>
    <w:rsid w:val="00343FC7"/>
    <w:rsid w:val="00F5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B6C9"/>
  <w15:chartTrackingRefBased/>
  <w15:docId w15:val="{4350991E-4A0A-4BCC-8264-E3BC5D62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19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551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55195"/>
    <w:rPr>
      <w:b/>
      <w:bCs/>
    </w:rPr>
  </w:style>
  <w:style w:type="paragraph" w:customStyle="1" w:styleId="futurismarkdown-listitem">
    <w:name w:val="futurismarkdown-listitem"/>
    <w:basedOn w:val="a"/>
    <w:rsid w:val="00F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16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5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54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0%B7%D0%BE%D0%B2,_%D0%92%D1%8F%D1%87%D0%B5%D1%81%D0%BB%D0%B0%D0%B2_%D0%9E%D0%BB%D0%B5%D0%B3%D0%BE%D0%B2%D0%B8%D1%87" TargetMode="External"/><Relationship Id="rId13" Type="http://schemas.openxmlformats.org/officeDocument/2006/relationships/hyperlink" Target="https://ru.ruwiki.ru/wiki/%D0%A0%D1%83%D0%B7%D0%BE%D0%B2,_%D0%92%D1%8F%D1%87%D0%B5%D1%81%D0%BB%D0%B0%D0%B2_%D0%9E%D0%BB%D0%B5%D0%B3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DSRVEfl7q3g9BA" TargetMode="External"/><Relationship Id="rId12" Type="http://schemas.openxmlformats.org/officeDocument/2006/relationships/hyperlink" Target="https://ru.wikipedia.org/wiki/%D0%A0%D1%83%D0%B7%D0%BE%D0%B2,_%D0%92%D1%8F%D1%87%D0%B5%D1%81%D0%BB%D0%B0%D0%B2_%D0%9E%D0%BB%D0%B5%D0%B3%D0%BE%D0%B2%D0%B8%D1%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himalaya24.ru/" TargetMode="External"/><Relationship Id="rId11" Type="http://schemas.openxmlformats.org/officeDocument/2006/relationships/hyperlink" Target="https://ru.ruwiki.ru/wiki/%D0%A0%D1%83%D0%B7%D0%BE%D0%B2,_%D0%92%D1%8F%D1%87%D0%B5%D1%81%D0%BB%D0%B0%D0%B2_%D0%9E%D0%BB%D0%B5%D0%B3%D0%BE%D0%B2%D0%B8%D1%87" TargetMode="External"/><Relationship Id="rId5" Type="http://schemas.openxmlformats.org/officeDocument/2006/relationships/hyperlink" Target="http://www.balance-tv.ru/" TargetMode="External"/><Relationship Id="rId15" Type="http://schemas.openxmlformats.org/officeDocument/2006/relationships/hyperlink" Target="https://arzamas.academy/authors/1108" TargetMode="External"/><Relationship Id="rId10" Type="http://schemas.openxmlformats.org/officeDocument/2006/relationships/hyperlink" Target="https://ru.wikipedia.org/wiki/%D0%A0%D1%83%D0%B7%D0%BE%D0%B2,_%D0%92%D1%8F%D1%87%D0%B5%D1%81%D0%BB%D0%B0%D0%B2_%D0%9E%D0%BB%D0%B5%D0%B3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A0%D1%83%D0%B7%D0%BE%D0%B2,_%D0%92%D1%8F%D1%87%D0%B5%D1%81%D0%BB%D0%B0%D0%B2_%D0%9E%D0%BB%D0%B5%D0%B3%D0%BE%D0%B2%D0%B8%D1%87" TargetMode="External"/><Relationship Id="rId14" Type="http://schemas.openxmlformats.org/officeDocument/2006/relationships/hyperlink" Target="https://ru.wikipedia.org/wiki/%D0%A0%D1%83%D0%B7%D0%BE%D0%B2,_%D0%92%D1%8F%D1%87%D0%B5%D1%81%D0%BB%D0%B0%D0%B2_%D0%9E%D0%BB%D0%B5%D0%B3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2</cp:revision>
  <cp:lastPrinted>2026-01-26T09:41:00Z</cp:lastPrinted>
  <dcterms:created xsi:type="dcterms:W3CDTF">2026-01-26T09:31:00Z</dcterms:created>
  <dcterms:modified xsi:type="dcterms:W3CDTF">2026-01-26T10:26:00Z</dcterms:modified>
</cp:coreProperties>
</file>