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7B9" w:rsidRDefault="008507B9">
      <w:pPr>
        <w:rPr>
          <w:b/>
        </w:rPr>
      </w:pPr>
      <w:r>
        <w:rPr>
          <w:rFonts w:ascii="Open Sans" w:hAnsi="Open Sans"/>
          <w:color w:val="393939"/>
          <w:sz w:val="20"/>
          <w:szCs w:val="20"/>
          <w:shd w:val="clear" w:color="auto" w:fill="FFFFFF"/>
        </w:rPr>
        <w:t>Отчет</w:t>
      </w:r>
      <w:proofErr w:type="gramStart"/>
      <w:r>
        <w:rPr>
          <w:rFonts w:ascii="Open Sans" w:hAnsi="Open Sans"/>
          <w:color w:val="393939"/>
          <w:sz w:val="20"/>
          <w:szCs w:val="20"/>
          <w:shd w:val="clear" w:color="auto" w:fill="FFFFFF"/>
        </w:rPr>
        <w:t xml:space="preserve"> </w:t>
      </w:r>
      <w:r>
        <w:rPr>
          <w:rFonts w:ascii="Open Sans" w:hAnsi="Open Sans"/>
          <w:color w:val="393939"/>
          <w:sz w:val="20"/>
          <w:szCs w:val="20"/>
          <w:shd w:val="clear" w:color="auto" w:fill="FFFFFF"/>
        </w:rPr>
        <w:t>О</w:t>
      </w:r>
      <w:proofErr w:type="gramEnd"/>
      <w:r>
        <w:rPr>
          <w:rFonts w:ascii="Open Sans" w:hAnsi="Open Sans"/>
          <w:color w:val="393939"/>
          <w:sz w:val="20"/>
          <w:szCs w:val="20"/>
          <w:shd w:val="clear" w:color="auto" w:fill="FFFFFF"/>
        </w:rPr>
        <w:t xml:space="preserve"> составе читателей</w:t>
      </w:r>
    </w:p>
    <w:p w:rsidR="008507B9" w:rsidRPr="008507B9" w:rsidRDefault="008507B9">
      <w:pPr>
        <w:rPr>
          <w:b/>
        </w:rPr>
      </w:pPr>
      <w:r>
        <w:rPr>
          <w:b/>
        </w:rPr>
        <w:t xml:space="preserve">1) </w:t>
      </w:r>
      <w:r w:rsidRPr="008507B9">
        <w:rPr>
          <w:b/>
        </w:rPr>
        <w:t>Отчет «</w:t>
      </w:r>
      <w:r w:rsidRPr="008507B9">
        <w:rPr>
          <w:b/>
        </w:rPr>
        <w:t>Период записи</w:t>
      </w:r>
      <w:r w:rsidRPr="008507B9">
        <w:rPr>
          <w:b/>
        </w:rPr>
        <w:t>»</w:t>
      </w:r>
    </w:p>
    <w:p w:rsidR="00465AAE" w:rsidRDefault="00465AAE">
      <w:r>
        <w:rPr>
          <w:noProof/>
          <w:lang w:eastAsia="ru-RU"/>
        </w:rPr>
        <w:drawing>
          <wp:inline distT="0" distB="0" distL="0" distR="0" wp14:anchorId="6B68F2AD" wp14:editId="1CC13E78">
            <wp:extent cx="5940425" cy="2743055"/>
            <wp:effectExtent l="0" t="0" r="3175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4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07B9" w:rsidRPr="008507B9" w:rsidRDefault="008507B9">
      <w:pPr>
        <w:rPr>
          <w:b/>
        </w:rPr>
      </w:pPr>
      <w:r w:rsidRPr="008507B9">
        <w:rPr>
          <w:b/>
        </w:rPr>
        <w:t>Результат</w:t>
      </w:r>
    </w:p>
    <w:p w:rsidR="00465AAE" w:rsidRDefault="00465AAE">
      <w:r>
        <w:rPr>
          <w:noProof/>
          <w:lang w:eastAsia="ru-RU"/>
        </w:rPr>
        <w:drawing>
          <wp:inline distT="0" distB="0" distL="0" distR="0" wp14:anchorId="5D398B03" wp14:editId="0396DD3E">
            <wp:extent cx="5940425" cy="182952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29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5AAE" w:rsidRDefault="00465AAE"/>
    <w:p w:rsidR="008507B9" w:rsidRPr="008507B9" w:rsidRDefault="008507B9" w:rsidP="008507B9">
      <w:pPr>
        <w:rPr>
          <w:b/>
        </w:rPr>
      </w:pPr>
      <w:r>
        <w:rPr>
          <w:b/>
        </w:rPr>
        <w:t xml:space="preserve">2) </w:t>
      </w:r>
      <w:r w:rsidRPr="008507B9">
        <w:rPr>
          <w:b/>
        </w:rPr>
        <w:t>Отчет «Период выдачи читательского билета»</w:t>
      </w:r>
    </w:p>
    <w:p w:rsidR="00465AAE" w:rsidRDefault="00465AAE"/>
    <w:p w:rsidR="00465AAE" w:rsidRDefault="00465AAE">
      <w:r>
        <w:rPr>
          <w:noProof/>
          <w:lang w:eastAsia="ru-RU"/>
        </w:rPr>
        <w:lastRenderedPageBreak/>
        <w:drawing>
          <wp:inline distT="0" distB="0" distL="0" distR="0" wp14:anchorId="5C60557A" wp14:editId="6E775F4D">
            <wp:extent cx="5940425" cy="2765127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65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5AAE" w:rsidRDefault="00465AAE">
      <w:r>
        <w:rPr>
          <w:noProof/>
          <w:lang w:eastAsia="ru-RU"/>
        </w:rPr>
        <w:drawing>
          <wp:inline distT="0" distB="0" distL="0" distR="0" wp14:anchorId="0BBE7AD6" wp14:editId="763D2EE6">
            <wp:extent cx="5940425" cy="1889606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89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20EC" w:rsidRDefault="00F220EC" w:rsidP="00F220EC">
      <w:pPr>
        <w:spacing w:after="0"/>
      </w:pPr>
      <w:r>
        <w:t>Открыла по возрасту 0-14</w:t>
      </w:r>
    </w:p>
    <w:p w:rsidR="00F220EC" w:rsidRDefault="00F220EC" w:rsidP="00F220EC">
      <w:pPr>
        <w:spacing w:after="0"/>
      </w:pPr>
      <w:r>
        <w:t>Найдены перерегистрированные читатели</w:t>
      </w:r>
      <w:bookmarkStart w:id="0" w:name="_GoBack"/>
      <w:bookmarkEnd w:id="0"/>
    </w:p>
    <w:p w:rsidR="00F220EC" w:rsidRDefault="00F220EC">
      <w:r>
        <w:rPr>
          <w:noProof/>
          <w:lang w:eastAsia="ru-RU"/>
        </w:rPr>
        <w:drawing>
          <wp:inline distT="0" distB="0" distL="0" distR="0" wp14:anchorId="2ED286A5" wp14:editId="5FA712C7">
            <wp:extent cx="5940425" cy="3196144"/>
            <wp:effectExtent l="0" t="0" r="3175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96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220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AAE"/>
    <w:rsid w:val="00280ED5"/>
    <w:rsid w:val="00465AAE"/>
    <w:rsid w:val="008507B9"/>
    <w:rsid w:val="00B85562"/>
    <w:rsid w:val="00F22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5A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5A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5A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5A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Савченко Лариса Анатольевна</dc:creator>
  <cp:lastModifiedBy>Савченко Лариса Анатольевна</cp:lastModifiedBy>
  <cp:revision>2</cp:revision>
  <dcterms:created xsi:type="dcterms:W3CDTF">2026-08-12T09:01:00Z</dcterms:created>
  <dcterms:modified xsi:type="dcterms:W3CDTF">2026-08-12T09:24:00Z</dcterms:modified>
</cp:coreProperties>
</file>